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BC" w:rsidRPr="009C1B20" w:rsidRDefault="004E46DC" w:rsidP="009C1B20">
      <w:pPr>
        <w:jc w:val="center"/>
        <w:rPr>
          <w:rFonts w:ascii="Arial" w:hAnsi="Arial" w:cs="Arial"/>
          <w:sz w:val="72"/>
          <w:szCs w:val="72"/>
        </w:rPr>
      </w:pPr>
      <w:r>
        <w:rPr>
          <w:rFonts w:ascii="Arial" w:hAnsi="Arial" w:cs="Arial"/>
          <w:sz w:val="72"/>
          <w:szCs w:val="72"/>
        </w:rPr>
        <w:t xml:space="preserve">                 </w:t>
      </w:r>
      <w:r w:rsidR="00F02F6D">
        <w:rPr>
          <w:rFonts w:ascii="Arial" w:hAnsi="Arial" w:cs="Arial"/>
          <w:noProof/>
          <w:sz w:val="72"/>
          <w:szCs w:val="72"/>
          <w:lang w:eastAsia="en-GB"/>
        </w:rPr>
        <w:drawing>
          <wp:inline distT="0" distB="0" distL="0" distR="0" wp14:anchorId="1FF22D31">
            <wp:extent cx="4395470" cy="5549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5470" cy="554990"/>
                    </a:xfrm>
                    <a:prstGeom prst="rect">
                      <a:avLst/>
                    </a:prstGeom>
                    <a:noFill/>
                  </pic:spPr>
                </pic:pic>
              </a:graphicData>
            </a:graphic>
          </wp:inline>
        </w:drawing>
      </w:r>
    </w:p>
    <w:p w:rsidR="00557EBC" w:rsidRPr="009C1B20" w:rsidRDefault="00557EBC" w:rsidP="009C1B20">
      <w:pPr>
        <w:jc w:val="center"/>
        <w:rPr>
          <w:rFonts w:ascii="Arial" w:hAnsi="Arial" w:cs="Arial"/>
          <w:sz w:val="72"/>
          <w:szCs w:val="72"/>
        </w:rPr>
      </w:pPr>
    </w:p>
    <w:p w:rsidR="00557EBC" w:rsidRDefault="00557EBC" w:rsidP="009C1B20">
      <w:pPr>
        <w:jc w:val="center"/>
        <w:rPr>
          <w:rFonts w:ascii="Arial" w:hAnsi="Arial" w:cs="Arial"/>
          <w:sz w:val="72"/>
          <w:szCs w:val="72"/>
        </w:rPr>
      </w:pPr>
      <w:r w:rsidRPr="009C1B20">
        <w:rPr>
          <w:rFonts w:ascii="Arial" w:hAnsi="Arial" w:cs="Arial"/>
          <w:sz w:val="72"/>
          <w:szCs w:val="72"/>
        </w:rPr>
        <w:t>Bowel Management</w:t>
      </w:r>
      <w:r w:rsidR="008A20D9" w:rsidRPr="009C1B20">
        <w:rPr>
          <w:rFonts w:ascii="Arial" w:hAnsi="Arial" w:cs="Arial"/>
          <w:sz w:val="72"/>
          <w:szCs w:val="72"/>
        </w:rPr>
        <w:t xml:space="preserve"> for Individuals with an Established Spinal Cord </w:t>
      </w:r>
      <w:r w:rsidR="002D39D3">
        <w:rPr>
          <w:rFonts w:ascii="Arial" w:hAnsi="Arial" w:cs="Arial"/>
          <w:sz w:val="72"/>
          <w:szCs w:val="72"/>
        </w:rPr>
        <w:t>Injury (SCI</w:t>
      </w:r>
      <w:r w:rsidR="00614799" w:rsidRPr="009C1B20">
        <w:rPr>
          <w:rFonts w:ascii="Arial" w:hAnsi="Arial" w:cs="Arial"/>
          <w:sz w:val="72"/>
          <w:szCs w:val="72"/>
        </w:rPr>
        <w:t>)</w:t>
      </w:r>
    </w:p>
    <w:p w:rsidR="00557EBC" w:rsidRPr="009C1B20" w:rsidRDefault="00557EBC" w:rsidP="001C286D">
      <w:pPr>
        <w:rPr>
          <w:rFonts w:ascii="Arial" w:hAnsi="Arial" w:cs="Arial"/>
          <w:sz w:val="36"/>
          <w:szCs w:val="36"/>
        </w:rPr>
      </w:pPr>
      <w:r w:rsidRPr="009C1B20">
        <w:rPr>
          <w:rFonts w:ascii="Arial" w:hAnsi="Arial" w:cs="Arial"/>
          <w:sz w:val="36"/>
          <w:szCs w:val="36"/>
        </w:rPr>
        <w:t>An Introductory Document for Healthcare Practitioners in the</w:t>
      </w:r>
    </w:p>
    <w:p w:rsidR="00557EBC" w:rsidRDefault="00557EBC" w:rsidP="009C1B20">
      <w:pPr>
        <w:jc w:val="center"/>
        <w:rPr>
          <w:rFonts w:ascii="Arial" w:hAnsi="Arial" w:cs="Arial"/>
          <w:sz w:val="36"/>
          <w:szCs w:val="36"/>
        </w:rPr>
      </w:pPr>
      <w:r w:rsidRPr="009C1B20">
        <w:rPr>
          <w:rFonts w:ascii="Arial" w:hAnsi="Arial" w:cs="Arial"/>
          <w:sz w:val="36"/>
          <w:szCs w:val="36"/>
        </w:rPr>
        <w:t>Hospital Setting</w:t>
      </w:r>
    </w:p>
    <w:p w:rsidR="001C286D" w:rsidRDefault="001C286D" w:rsidP="009C1B20">
      <w:pPr>
        <w:jc w:val="center"/>
        <w:rPr>
          <w:rFonts w:ascii="Arial" w:hAnsi="Arial" w:cs="Arial"/>
          <w:sz w:val="36"/>
          <w:szCs w:val="36"/>
        </w:rPr>
      </w:pPr>
    </w:p>
    <w:p w:rsidR="001C286D" w:rsidRDefault="001C286D" w:rsidP="009C1B20">
      <w:pPr>
        <w:jc w:val="center"/>
        <w:rPr>
          <w:rFonts w:ascii="Arial" w:hAnsi="Arial" w:cs="Arial"/>
          <w:sz w:val="36"/>
          <w:szCs w:val="36"/>
        </w:rPr>
      </w:pPr>
      <w:r>
        <w:rPr>
          <w:rFonts w:ascii="Arial" w:hAnsi="Arial" w:cs="Arial"/>
          <w:noProof/>
          <w:sz w:val="36"/>
          <w:szCs w:val="36"/>
          <w:lang w:eastAsia="en-GB"/>
        </w:rPr>
        <w:drawing>
          <wp:inline distT="0" distB="0" distL="0" distR="0">
            <wp:extent cx="3203582" cy="30298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3205609" cy="3031720"/>
                    </a:xfrm>
                    <a:prstGeom prst="rect">
                      <a:avLst/>
                    </a:prstGeom>
                  </pic:spPr>
                </pic:pic>
              </a:graphicData>
            </a:graphic>
          </wp:inline>
        </w:drawing>
      </w:r>
    </w:p>
    <w:p w:rsidR="00181B6C" w:rsidRDefault="001C286D" w:rsidP="009C1B20">
      <w:pPr>
        <w:jc w:val="center"/>
        <w:rPr>
          <w:rFonts w:ascii="Arial" w:hAnsi="Arial" w:cs="Arial"/>
          <w:sz w:val="36"/>
          <w:szCs w:val="36"/>
        </w:rPr>
      </w:pPr>
      <w:r>
        <w:rPr>
          <w:rFonts w:ascii="Arial" w:hAnsi="Arial" w:cs="Arial"/>
          <w:sz w:val="36"/>
          <w:szCs w:val="36"/>
        </w:rPr>
        <w:t xml:space="preserve">The Princess Royal Spinal Cord Injuries Centre </w:t>
      </w:r>
    </w:p>
    <w:p w:rsidR="001C286D" w:rsidRDefault="001C286D" w:rsidP="009C1B20">
      <w:pPr>
        <w:jc w:val="center"/>
        <w:rPr>
          <w:rFonts w:ascii="Arial" w:hAnsi="Arial" w:cs="Arial"/>
          <w:sz w:val="36"/>
          <w:szCs w:val="36"/>
        </w:rPr>
      </w:pPr>
      <w:r>
        <w:rPr>
          <w:rFonts w:ascii="Arial" w:hAnsi="Arial" w:cs="Arial"/>
          <w:sz w:val="36"/>
          <w:szCs w:val="36"/>
        </w:rPr>
        <w:t>Sheffield</w:t>
      </w:r>
    </w:p>
    <w:p w:rsidR="00181B6C" w:rsidRDefault="00181B6C" w:rsidP="00084E47">
      <w:pPr>
        <w:pStyle w:val="Title"/>
      </w:pPr>
      <w:r>
        <w:br w:type="page"/>
      </w:r>
      <w:r w:rsidR="00084E47">
        <w:lastRenderedPageBreak/>
        <w:t>Index</w:t>
      </w:r>
    </w:p>
    <w:p w:rsidR="00181B6C" w:rsidRDefault="00084E47" w:rsidP="00993D79">
      <w:pPr>
        <w:rPr>
          <w:rFonts w:ascii="Arial" w:hAnsi="Arial" w:cs="Arial"/>
          <w:sz w:val="24"/>
          <w:szCs w:val="24"/>
        </w:rPr>
      </w:pPr>
      <w:r>
        <w:rPr>
          <w:rFonts w:ascii="Arial" w:hAnsi="Arial" w:cs="Arial"/>
          <w:sz w:val="24"/>
          <w:szCs w:val="24"/>
        </w:rPr>
        <w:t>Introduction  ………………………………………………………</w:t>
      </w:r>
      <w:r w:rsidR="00C81D1B">
        <w:rPr>
          <w:rFonts w:ascii="Arial" w:hAnsi="Arial" w:cs="Arial"/>
          <w:sz w:val="24"/>
          <w:szCs w:val="24"/>
        </w:rPr>
        <w:t>…………………..</w:t>
      </w:r>
      <w:r>
        <w:rPr>
          <w:rFonts w:ascii="Arial" w:hAnsi="Arial" w:cs="Arial"/>
          <w:sz w:val="24"/>
          <w:szCs w:val="24"/>
        </w:rPr>
        <w:t>page 1</w:t>
      </w:r>
    </w:p>
    <w:p w:rsidR="00084E47" w:rsidRDefault="00084E47" w:rsidP="00993D79">
      <w:pPr>
        <w:rPr>
          <w:rFonts w:ascii="Arial" w:hAnsi="Arial" w:cs="Arial"/>
          <w:sz w:val="24"/>
          <w:szCs w:val="24"/>
        </w:rPr>
      </w:pPr>
      <w:r>
        <w:rPr>
          <w:rFonts w:ascii="Arial" w:hAnsi="Arial" w:cs="Arial"/>
          <w:sz w:val="24"/>
          <w:szCs w:val="24"/>
        </w:rPr>
        <w:t xml:space="preserve">How Does SCI Affect Bowel </w:t>
      </w:r>
      <w:proofErr w:type="gramStart"/>
      <w:r>
        <w:rPr>
          <w:rFonts w:ascii="Arial" w:hAnsi="Arial" w:cs="Arial"/>
          <w:sz w:val="24"/>
          <w:szCs w:val="24"/>
        </w:rPr>
        <w:t>Function ?</w:t>
      </w:r>
      <w:proofErr w:type="gramEnd"/>
      <w:r>
        <w:rPr>
          <w:rFonts w:ascii="Arial" w:hAnsi="Arial" w:cs="Arial"/>
          <w:sz w:val="24"/>
          <w:szCs w:val="24"/>
        </w:rPr>
        <w:t xml:space="preserve"> </w:t>
      </w:r>
      <w:r w:rsidR="00C81D1B">
        <w:rPr>
          <w:rFonts w:ascii="Arial" w:hAnsi="Arial" w:cs="Arial"/>
          <w:sz w:val="24"/>
          <w:szCs w:val="24"/>
        </w:rPr>
        <w:t>……………………………………….…..</w:t>
      </w:r>
      <w:r>
        <w:rPr>
          <w:rFonts w:ascii="Arial" w:hAnsi="Arial" w:cs="Arial"/>
          <w:sz w:val="24"/>
          <w:szCs w:val="24"/>
        </w:rPr>
        <w:t>page 2</w:t>
      </w:r>
    </w:p>
    <w:p w:rsidR="00416B36" w:rsidRDefault="00084E47" w:rsidP="00416B36">
      <w:pPr>
        <w:rPr>
          <w:rFonts w:ascii="Arial" w:hAnsi="Arial" w:cs="Arial"/>
          <w:sz w:val="24"/>
          <w:szCs w:val="24"/>
        </w:rPr>
      </w:pPr>
      <w:r>
        <w:rPr>
          <w:rFonts w:ascii="Arial" w:hAnsi="Arial" w:cs="Arial"/>
          <w:sz w:val="24"/>
          <w:szCs w:val="24"/>
        </w:rPr>
        <w:t xml:space="preserve">Bowel </w:t>
      </w:r>
      <w:r w:rsidR="00C81D1B">
        <w:rPr>
          <w:rFonts w:ascii="Arial" w:hAnsi="Arial" w:cs="Arial"/>
          <w:sz w:val="24"/>
          <w:szCs w:val="24"/>
        </w:rPr>
        <w:t>C</w:t>
      </w:r>
      <w:r>
        <w:rPr>
          <w:rFonts w:ascii="Arial" w:hAnsi="Arial" w:cs="Arial"/>
          <w:sz w:val="24"/>
          <w:szCs w:val="24"/>
        </w:rPr>
        <w:t xml:space="preserve">are Assessment in Spinal Cord Injury Centres </w:t>
      </w:r>
      <w:r w:rsidR="00C81D1B">
        <w:rPr>
          <w:rFonts w:ascii="Arial" w:hAnsi="Arial" w:cs="Arial"/>
          <w:sz w:val="24"/>
          <w:szCs w:val="24"/>
        </w:rPr>
        <w:t>………………………….</w:t>
      </w:r>
      <w:r w:rsidR="0060431D">
        <w:rPr>
          <w:rFonts w:ascii="Arial" w:hAnsi="Arial" w:cs="Arial"/>
          <w:sz w:val="24"/>
          <w:szCs w:val="24"/>
        </w:rPr>
        <w:t>page 4</w:t>
      </w:r>
    </w:p>
    <w:p w:rsidR="00416B36" w:rsidRDefault="00416B36" w:rsidP="00416B36">
      <w:pPr>
        <w:rPr>
          <w:rFonts w:ascii="Arial" w:hAnsi="Arial" w:cs="Arial"/>
          <w:sz w:val="24"/>
          <w:szCs w:val="24"/>
        </w:rPr>
      </w:pPr>
      <w:r>
        <w:rPr>
          <w:rFonts w:ascii="Arial" w:hAnsi="Arial" w:cs="Arial"/>
          <w:sz w:val="24"/>
          <w:szCs w:val="24"/>
        </w:rPr>
        <w:t xml:space="preserve">What is a Bowel Management Program </w:t>
      </w:r>
      <w:r w:rsidR="00C81D1B">
        <w:rPr>
          <w:rFonts w:ascii="Arial" w:hAnsi="Arial" w:cs="Arial"/>
          <w:sz w:val="24"/>
          <w:szCs w:val="24"/>
        </w:rPr>
        <w:t>…………………………………………...</w:t>
      </w:r>
      <w:r>
        <w:rPr>
          <w:rFonts w:ascii="Arial" w:hAnsi="Arial" w:cs="Arial"/>
          <w:sz w:val="24"/>
          <w:szCs w:val="24"/>
        </w:rPr>
        <w:t>page 5</w:t>
      </w:r>
    </w:p>
    <w:p w:rsidR="00416B36" w:rsidRDefault="00416B36" w:rsidP="00416B36">
      <w:pPr>
        <w:rPr>
          <w:rFonts w:ascii="Arial" w:hAnsi="Arial" w:cs="Arial"/>
          <w:sz w:val="24"/>
          <w:szCs w:val="24"/>
        </w:rPr>
      </w:pPr>
      <w:r>
        <w:rPr>
          <w:rFonts w:ascii="Arial" w:hAnsi="Arial" w:cs="Arial"/>
          <w:sz w:val="24"/>
          <w:szCs w:val="24"/>
        </w:rPr>
        <w:t>Aims of SCI Bowel Management …………………………………………</w:t>
      </w:r>
      <w:r w:rsidR="00C81D1B">
        <w:rPr>
          <w:rFonts w:ascii="Arial" w:hAnsi="Arial" w:cs="Arial"/>
          <w:sz w:val="24"/>
          <w:szCs w:val="24"/>
        </w:rPr>
        <w:t>………...</w:t>
      </w:r>
      <w:r>
        <w:rPr>
          <w:rFonts w:ascii="Arial" w:hAnsi="Arial" w:cs="Arial"/>
          <w:sz w:val="24"/>
          <w:szCs w:val="24"/>
        </w:rPr>
        <w:t>page 6</w:t>
      </w:r>
    </w:p>
    <w:p w:rsidR="00416B36" w:rsidRDefault="00416B36" w:rsidP="00416B36">
      <w:pPr>
        <w:rPr>
          <w:rFonts w:ascii="Arial" w:hAnsi="Arial" w:cs="Arial"/>
          <w:sz w:val="24"/>
          <w:szCs w:val="24"/>
        </w:rPr>
      </w:pPr>
      <w:r>
        <w:rPr>
          <w:rFonts w:ascii="Arial" w:hAnsi="Arial" w:cs="Arial"/>
          <w:sz w:val="24"/>
          <w:szCs w:val="24"/>
        </w:rPr>
        <w:t>Types of SCI Bowel Dysfunction………………………………………………</w:t>
      </w:r>
      <w:r w:rsidR="00C81D1B">
        <w:rPr>
          <w:rFonts w:ascii="Arial" w:hAnsi="Arial" w:cs="Arial"/>
          <w:sz w:val="24"/>
          <w:szCs w:val="24"/>
        </w:rPr>
        <w:t>……</w:t>
      </w:r>
      <w:r w:rsidR="0060431D">
        <w:rPr>
          <w:rFonts w:ascii="Arial" w:hAnsi="Arial" w:cs="Arial"/>
          <w:sz w:val="24"/>
          <w:szCs w:val="24"/>
        </w:rPr>
        <w:t>page 7</w:t>
      </w:r>
    </w:p>
    <w:p w:rsidR="00416B36" w:rsidRDefault="00416B36" w:rsidP="00416B36">
      <w:pPr>
        <w:rPr>
          <w:rFonts w:ascii="Arial" w:hAnsi="Arial" w:cs="Arial"/>
          <w:sz w:val="24"/>
          <w:szCs w:val="24"/>
        </w:rPr>
      </w:pPr>
      <w:r>
        <w:rPr>
          <w:rFonts w:ascii="Arial" w:hAnsi="Arial" w:cs="Arial"/>
          <w:sz w:val="24"/>
          <w:szCs w:val="24"/>
        </w:rPr>
        <w:t>Interventions ……………………………………………………………………</w:t>
      </w:r>
      <w:r w:rsidR="00C81D1B">
        <w:rPr>
          <w:rFonts w:ascii="Arial" w:hAnsi="Arial" w:cs="Arial"/>
          <w:sz w:val="24"/>
          <w:szCs w:val="24"/>
        </w:rPr>
        <w:t>…….</w:t>
      </w:r>
      <w:r>
        <w:rPr>
          <w:rFonts w:ascii="Arial" w:hAnsi="Arial" w:cs="Arial"/>
          <w:sz w:val="24"/>
          <w:szCs w:val="24"/>
        </w:rPr>
        <w:t>page 8</w:t>
      </w:r>
    </w:p>
    <w:p w:rsidR="00416B36" w:rsidRDefault="00416B36" w:rsidP="00416B36">
      <w:pPr>
        <w:rPr>
          <w:rFonts w:ascii="Arial" w:hAnsi="Arial" w:cs="Arial"/>
          <w:sz w:val="24"/>
          <w:szCs w:val="24"/>
        </w:rPr>
      </w:pPr>
      <w:r>
        <w:rPr>
          <w:rFonts w:ascii="Arial" w:hAnsi="Arial" w:cs="Arial"/>
          <w:sz w:val="24"/>
          <w:szCs w:val="24"/>
        </w:rPr>
        <w:t>Bowel Management ove</w:t>
      </w:r>
      <w:r w:rsidR="00C81D1B">
        <w:rPr>
          <w:rFonts w:ascii="Arial" w:hAnsi="Arial" w:cs="Arial"/>
          <w:sz w:val="24"/>
          <w:szCs w:val="24"/>
        </w:rPr>
        <w:t>r the Toilet/Commode…………………………………..</w:t>
      </w:r>
      <w:r>
        <w:rPr>
          <w:rFonts w:ascii="Arial" w:hAnsi="Arial" w:cs="Arial"/>
          <w:sz w:val="24"/>
          <w:szCs w:val="24"/>
        </w:rPr>
        <w:t>page 11</w:t>
      </w:r>
    </w:p>
    <w:p w:rsidR="00416B36" w:rsidRDefault="00416B36" w:rsidP="00416B36">
      <w:pPr>
        <w:rPr>
          <w:rFonts w:ascii="Arial" w:hAnsi="Arial" w:cs="Arial"/>
          <w:sz w:val="24"/>
          <w:szCs w:val="24"/>
        </w:rPr>
      </w:pPr>
      <w:r>
        <w:rPr>
          <w:rFonts w:ascii="Arial" w:hAnsi="Arial" w:cs="Arial"/>
          <w:sz w:val="24"/>
          <w:szCs w:val="24"/>
        </w:rPr>
        <w:t>Complications ……………………………………………………………………….page 12</w:t>
      </w:r>
    </w:p>
    <w:p w:rsidR="00416B36" w:rsidRDefault="001644A4" w:rsidP="00416B36">
      <w:pPr>
        <w:rPr>
          <w:rFonts w:ascii="Arial" w:hAnsi="Arial" w:cs="Arial"/>
          <w:sz w:val="24"/>
          <w:szCs w:val="24"/>
        </w:rPr>
      </w:pPr>
      <w:r>
        <w:rPr>
          <w:rFonts w:ascii="Arial" w:hAnsi="Arial" w:cs="Arial"/>
          <w:sz w:val="24"/>
          <w:szCs w:val="24"/>
        </w:rPr>
        <w:t xml:space="preserve">Who to Contact </w:t>
      </w:r>
      <w:r w:rsidR="0060431D">
        <w:rPr>
          <w:rFonts w:ascii="Arial" w:hAnsi="Arial" w:cs="Arial"/>
          <w:sz w:val="24"/>
          <w:szCs w:val="24"/>
        </w:rPr>
        <w:t>for</w:t>
      </w:r>
      <w:r>
        <w:rPr>
          <w:rFonts w:ascii="Arial" w:hAnsi="Arial" w:cs="Arial"/>
          <w:sz w:val="24"/>
          <w:szCs w:val="24"/>
        </w:rPr>
        <w:t xml:space="preserve"> </w:t>
      </w:r>
      <w:r w:rsidR="0060431D">
        <w:rPr>
          <w:rFonts w:ascii="Arial" w:hAnsi="Arial" w:cs="Arial"/>
          <w:sz w:val="24"/>
          <w:szCs w:val="24"/>
        </w:rPr>
        <w:t>Advice …</w:t>
      </w:r>
      <w:r>
        <w:rPr>
          <w:rFonts w:ascii="Arial" w:hAnsi="Arial" w:cs="Arial"/>
          <w:sz w:val="24"/>
          <w:szCs w:val="24"/>
        </w:rPr>
        <w:t>…………………………………………………</w:t>
      </w:r>
      <w:r w:rsidR="00C81D1B">
        <w:rPr>
          <w:rFonts w:ascii="Arial" w:hAnsi="Arial" w:cs="Arial"/>
          <w:sz w:val="24"/>
          <w:szCs w:val="24"/>
        </w:rPr>
        <w:t>…..</w:t>
      </w:r>
      <w:r>
        <w:rPr>
          <w:rFonts w:ascii="Arial" w:hAnsi="Arial" w:cs="Arial"/>
          <w:sz w:val="24"/>
          <w:szCs w:val="24"/>
        </w:rPr>
        <w:t>.page</w:t>
      </w:r>
      <w:r w:rsidR="007612CA">
        <w:rPr>
          <w:rFonts w:ascii="Arial" w:hAnsi="Arial" w:cs="Arial"/>
          <w:sz w:val="24"/>
          <w:szCs w:val="24"/>
        </w:rPr>
        <w:t xml:space="preserve"> 15</w:t>
      </w:r>
    </w:p>
    <w:p w:rsidR="001644A4" w:rsidRDefault="001644A4" w:rsidP="00416B36">
      <w:pPr>
        <w:rPr>
          <w:rFonts w:ascii="Arial" w:hAnsi="Arial" w:cs="Arial"/>
          <w:sz w:val="24"/>
          <w:szCs w:val="24"/>
        </w:rPr>
      </w:pPr>
      <w:r>
        <w:rPr>
          <w:rFonts w:ascii="Arial" w:hAnsi="Arial" w:cs="Arial"/>
          <w:sz w:val="24"/>
          <w:szCs w:val="24"/>
        </w:rPr>
        <w:t xml:space="preserve">References …………………………………………………………………………..page 16 </w:t>
      </w:r>
    </w:p>
    <w:p w:rsidR="00BC5EBA" w:rsidRDefault="00BC5EBA" w:rsidP="00416B36">
      <w:pPr>
        <w:rPr>
          <w:rFonts w:ascii="Arial" w:hAnsi="Arial" w:cs="Arial"/>
          <w:sz w:val="24"/>
          <w:szCs w:val="24"/>
        </w:rPr>
      </w:pPr>
      <w:r>
        <w:rPr>
          <w:rFonts w:ascii="Arial" w:hAnsi="Arial" w:cs="Arial"/>
          <w:sz w:val="24"/>
          <w:szCs w:val="24"/>
        </w:rPr>
        <w:t>Appendices …………………………………………………………………………..page 17</w:t>
      </w:r>
    </w:p>
    <w:p w:rsidR="0036773B" w:rsidRDefault="0036773B" w:rsidP="00416B36">
      <w:pPr>
        <w:rPr>
          <w:rFonts w:ascii="Arial" w:hAnsi="Arial" w:cs="Arial"/>
          <w:sz w:val="24"/>
          <w:szCs w:val="24"/>
        </w:rPr>
      </w:pPr>
      <w:r w:rsidRPr="0036773B">
        <w:rPr>
          <w:rFonts w:ascii="Arial" w:hAnsi="Arial" w:cs="Arial"/>
          <w:sz w:val="24"/>
          <w:szCs w:val="24"/>
        </w:rPr>
        <w:t>Appendix 1: an overview of conventional SCI Bowel Management</w:t>
      </w:r>
    </w:p>
    <w:p w:rsidR="00BC5EBA" w:rsidRDefault="00BC5EBA" w:rsidP="00416B36">
      <w:pPr>
        <w:rPr>
          <w:rFonts w:ascii="Arial" w:hAnsi="Arial" w:cs="Arial"/>
          <w:sz w:val="24"/>
          <w:szCs w:val="24"/>
        </w:rPr>
      </w:pPr>
      <w:r>
        <w:rPr>
          <w:rFonts w:ascii="Arial" w:hAnsi="Arial" w:cs="Arial"/>
          <w:sz w:val="24"/>
          <w:szCs w:val="24"/>
        </w:rPr>
        <w:t xml:space="preserve">Appendix </w:t>
      </w:r>
      <w:proofErr w:type="gramStart"/>
      <w:r>
        <w:rPr>
          <w:rFonts w:ascii="Arial" w:hAnsi="Arial" w:cs="Arial"/>
          <w:sz w:val="24"/>
          <w:szCs w:val="24"/>
        </w:rPr>
        <w:t>2 .</w:t>
      </w:r>
      <w:proofErr w:type="gramEnd"/>
      <w:r>
        <w:rPr>
          <w:rFonts w:ascii="Arial" w:hAnsi="Arial" w:cs="Arial"/>
          <w:sz w:val="24"/>
          <w:szCs w:val="24"/>
        </w:rPr>
        <w:t xml:space="preserve"> </w:t>
      </w:r>
      <w:r w:rsidRPr="00BC5EBA">
        <w:rPr>
          <w:rFonts w:ascii="Arial" w:hAnsi="Arial" w:cs="Arial"/>
          <w:sz w:val="24"/>
          <w:szCs w:val="24"/>
        </w:rPr>
        <w:t>Procedural guideline for the reflex evacuation of faeces in i</w:t>
      </w:r>
      <w:r>
        <w:rPr>
          <w:rFonts w:ascii="Arial" w:hAnsi="Arial" w:cs="Arial"/>
          <w:sz w:val="24"/>
          <w:szCs w:val="24"/>
        </w:rPr>
        <w:t>ndividuals with an established Spinal Cord I</w:t>
      </w:r>
      <w:r w:rsidRPr="00BC5EBA">
        <w:rPr>
          <w:rFonts w:ascii="Arial" w:hAnsi="Arial" w:cs="Arial"/>
          <w:sz w:val="24"/>
          <w:szCs w:val="24"/>
        </w:rPr>
        <w:t>njury (SCI)</w:t>
      </w:r>
    </w:p>
    <w:p w:rsidR="00BC5EBA" w:rsidRPr="00416B36" w:rsidRDefault="00BC5EBA" w:rsidP="00416B36">
      <w:pPr>
        <w:rPr>
          <w:rFonts w:ascii="Arial" w:hAnsi="Arial" w:cs="Arial"/>
          <w:sz w:val="24"/>
          <w:szCs w:val="24"/>
        </w:rPr>
      </w:pPr>
      <w:proofErr w:type="gramStart"/>
      <w:r>
        <w:rPr>
          <w:rFonts w:ascii="Arial" w:hAnsi="Arial" w:cs="Arial"/>
          <w:sz w:val="24"/>
          <w:szCs w:val="24"/>
        </w:rPr>
        <w:t>Appendix 3.</w:t>
      </w:r>
      <w:proofErr w:type="gramEnd"/>
      <w:r>
        <w:rPr>
          <w:rFonts w:ascii="Arial" w:hAnsi="Arial" w:cs="Arial"/>
          <w:sz w:val="24"/>
          <w:szCs w:val="24"/>
        </w:rPr>
        <w:t xml:space="preserve"> </w:t>
      </w:r>
      <w:r w:rsidRPr="00BC5EBA">
        <w:rPr>
          <w:rFonts w:ascii="Arial" w:hAnsi="Arial" w:cs="Arial"/>
          <w:sz w:val="24"/>
          <w:szCs w:val="24"/>
        </w:rPr>
        <w:t>Procedural guideline for th</w:t>
      </w:r>
      <w:r>
        <w:rPr>
          <w:rFonts w:ascii="Arial" w:hAnsi="Arial" w:cs="Arial"/>
          <w:sz w:val="24"/>
          <w:szCs w:val="24"/>
        </w:rPr>
        <w:t>e digital removal of faeces (DRF</w:t>
      </w:r>
      <w:r w:rsidRPr="00BC5EBA">
        <w:rPr>
          <w:rFonts w:ascii="Arial" w:hAnsi="Arial" w:cs="Arial"/>
          <w:sz w:val="24"/>
          <w:szCs w:val="24"/>
        </w:rPr>
        <w:t xml:space="preserve">) in individuals with an established </w:t>
      </w:r>
      <w:r>
        <w:rPr>
          <w:rFonts w:ascii="Arial" w:hAnsi="Arial" w:cs="Arial"/>
          <w:sz w:val="24"/>
          <w:szCs w:val="24"/>
        </w:rPr>
        <w:t>Spinal Cord I</w:t>
      </w:r>
      <w:r w:rsidRPr="00BC5EBA">
        <w:rPr>
          <w:rFonts w:ascii="Arial" w:hAnsi="Arial" w:cs="Arial"/>
          <w:sz w:val="24"/>
          <w:szCs w:val="24"/>
        </w:rPr>
        <w:t>njury (SCI)</w:t>
      </w:r>
    </w:p>
    <w:p w:rsidR="00416B36" w:rsidRDefault="00416B36" w:rsidP="00181B6C">
      <w:pPr>
        <w:pStyle w:val="Title"/>
      </w:pPr>
    </w:p>
    <w:p w:rsidR="00416B36" w:rsidRPr="00416B36" w:rsidRDefault="00416B36" w:rsidP="00416B36">
      <w:pPr>
        <w:sectPr w:rsidR="00416B36" w:rsidRPr="00416B36" w:rsidSect="005E6A3A">
          <w:pgSz w:w="11906" w:h="16838"/>
          <w:pgMar w:top="720" w:right="720" w:bottom="720" w:left="720" w:header="708" w:footer="708" w:gutter="0"/>
          <w:pgNumType w:start="1" w:chapStyle="1"/>
          <w:cols w:space="708"/>
          <w:docGrid w:linePitch="360"/>
        </w:sectPr>
      </w:pPr>
    </w:p>
    <w:p w:rsidR="00181B6C" w:rsidRDefault="00181B6C" w:rsidP="00181B6C">
      <w:pPr>
        <w:pStyle w:val="Title"/>
      </w:pPr>
      <w:r>
        <w:lastRenderedPageBreak/>
        <w:t>Introduction</w:t>
      </w:r>
    </w:p>
    <w:p w:rsidR="00993D79" w:rsidRPr="00993D79" w:rsidRDefault="00181B6C" w:rsidP="00993D79">
      <w:pPr>
        <w:rPr>
          <w:rFonts w:ascii="Arial" w:hAnsi="Arial" w:cs="Arial"/>
          <w:sz w:val="24"/>
          <w:szCs w:val="24"/>
        </w:rPr>
      </w:pPr>
      <w:r>
        <w:rPr>
          <w:rFonts w:ascii="Arial" w:hAnsi="Arial" w:cs="Arial"/>
          <w:sz w:val="24"/>
          <w:szCs w:val="24"/>
        </w:rPr>
        <w:t>In</w:t>
      </w:r>
      <w:r w:rsidR="00993D79" w:rsidRPr="00993D79">
        <w:rPr>
          <w:rFonts w:ascii="Arial" w:hAnsi="Arial" w:cs="Arial"/>
          <w:sz w:val="24"/>
          <w:szCs w:val="24"/>
        </w:rPr>
        <w:t xml:space="preserve">dividuals with a Spinal Cord Injury (SCI) invariably have neurogenic bowel dysfunction which needs to be managed with an established and individualised bowel management programme. This will incorporate one or a combination of the following interventions on a daily or alternate day basis in conjunction with management of diet and fluids. </w:t>
      </w:r>
    </w:p>
    <w:p w:rsidR="00993D79" w:rsidRPr="00993D79" w:rsidRDefault="00993D79" w:rsidP="00993D79">
      <w:pPr>
        <w:rPr>
          <w:rFonts w:ascii="Arial" w:hAnsi="Arial" w:cs="Arial"/>
          <w:sz w:val="24"/>
          <w:szCs w:val="24"/>
        </w:rPr>
      </w:pPr>
    </w:p>
    <w:p w:rsidR="00993D79" w:rsidRPr="00993D79" w:rsidRDefault="00993D79" w:rsidP="00993D79">
      <w:pPr>
        <w:rPr>
          <w:rFonts w:ascii="Arial" w:hAnsi="Arial" w:cs="Arial"/>
          <w:sz w:val="24"/>
          <w:szCs w:val="24"/>
        </w:rPr>
      </w:pPr>
      <w:r w:rsidRPr="00993D79">
        <w:rPr>
          <w:rFonts w:ascii="Arial" w:hAnsi="Arial" w:cs="Arial"/>
          <w:sz w:val="24"/>
          <w:szCs w:val="24"/>
        </w:rPr>
        <w:t>•</w:t>
      </w:r>
      <w:r w:rsidRPr="00993D79">
        <w:rPr>
          <w:rFonts w:ascii="Arial" w:hAnsi="Arial" w:cs="Arial"/>
          <w:sz w:val="24"/>
          <w:szCs w:val="24"/>
        </w:rPr>
        <w:tab/>
        <w:t>Digital Rectal Examination (DRE)</w:t>
      </w:r>
    </w:p>
    <w:p w:rsidR="00993D79" w:rsidRPr="00993D79" w:rsidRDefault="00993D79" w:rsidP="00993D79">
      <w:pPr>
        <w:rPr>
          <w:rFonts w:ascii="Arial" w:hAnsi="Arial" w:cs="Arial"/>
          <w:sz w:val="24"/>
          <w:szCs w:val="24"/>
        </w:rPr>
      </w:pPr>
      <w:r w:rsidRPr="00993D79">
        <w:rPr>
          <w:rFonts w:ascii="Arial" w:hAnsi="Arial" w:cs="Arial"/>
          <w:sz w:val="24"/>
          <w:szCs w:val="24"/>
        </w:rPr>
        <w:t>•</w:t>
      </w:r>
      <w:r w:rsidRPr="00993D79">
        <w:rPr>
          <w:rFonts w:ascii="Arial" w:hAnsi="Arial" w:cs="Arial"/>
          <w:sz w:val="24"/>
          <w:szCs w:val="24"/>
        </w:rPr>
        <w:tab/>
        <w:t xml:space="preserve">Digital Rectal Stimulation (DRS) </w:t>
      </w:r>
    </w:p>
    <w:p w:rsidR="00993D79" w:rsidRPr="00993D79" w:rsidRDefault="00993D79" w:rsidP="00993D79">
      <w:pPr>
        <w:rPr>
          <w:rFonts w:ascii="Arial" w:hAnsi="Arial" w:cs="Arial"/>
          <w:sz w:val="24"/>
          <w:szCs w:val="24"/>
        </w:rPr>
      </w:pPr>
      <w:r w:rsidRPr="00993D79">
        <w:rPr>
          <w:rFonts w:ascii="Arial" w:hAnsi="Arial" w:cs="Arial"/>
          <w:sz w:val="24"/>
          <w:szCs w:val="24"/>
        </w:rPr>
        <w:t>•</w:t>
      </w:r>
      <w:r w:rsidRPr="00993D79">
        <w:rPr>
          <w:rFonts w:ascii="Arial" w:hAnsi="Arial" w:cs="Arial"/>
          <w:sz w:val="24"/>
          <w:szCs w:val="24"/>
        </w:rPr>
        <w:tab/>
        <w:t xml:space="preserve">Digital Removal of Faeces (DRF) (previously referred to as Manual Evacuation) </w:t>
      </w:r>
    </w:p>
    <w:p w:rsidR="00993D79" w:rsidRPr="00993D79" w:rsidRDefault="00993D79" w:rsidP="00993D79">
      <w:pPr>
        <w:rPr>
          <w:rFonts w:ascii="Arial" w:hAnsi="Arial" w:cs="Arial"/>
          <w:sz w:val="24"/>
          <w:szCs w:val="24"/>
        </w:rPr>
      </w:pPr>
      <w:r w:rsidRPr="00993D79">
        <w:rPr>
          <w:rFonts w:ascii="Arial" w:hAnsi="Arial" w:cs="Arial"/>
          <w:sz w:val="24"/>
          <w:szCs w:val="24"/>
        </w:rPr>
        <w:t>•</w:t>
      </w:r>
      <w:r w:rsidRPr="00993D79">
        <w:rPr>
          <w:rFonts w:ascii="Arial" w:hAnsi="Arial" w:cs="Arial"/>
          <w:sz w:val="24"/>
          <w:szCs w:val="24"/>
        </w:rPr>
        <w:tab/>
        <w:t xml:space="preserve">Trans Anal Irrigation (TAI) </w:t>
      </w:r>
    </w:p>
    <w:p w:rsidR="00993D79" w:rsidRDefault="00993D79" w:rsidP="00993D79">
      <w:pPr>
        <w:rPr>
          <w:rFonts w:ascii="Arial" w:hAnsi="Arial" w:cs="Arial"/>
          <w:sz w:val="24"/>
          <w:szCs w:val="24"/>
        </w:rPr>
      </w:pPr>
      <w:r w:rsidRPr="00993D79">
        <w:rPr>
          <w:rFonts w:ascii="Arial" w:hAnsi="Arial" w:cs="Arial"/>
          <w:sz w:val="24"/>
          <w:szCs w:val="24"/>
        </w:rPr>
        <w:t>•</w:t>
      </w:r>
      <w:r w:rsidRPr="00993D79">
        <w:rPr>
          <w:rFonts w:ascii="Arial" w:hAnsi="Arial" w:cs="Arial"/>
          <w:sz w:val="24"/>
          <w:szCs w:val="24"/>
        </w:rPr>
        <w:tab/>
        <w:t>Oral and/or rectal medications</w:t>
      </w:r>
    </w:p>
    <w:p w:rsidR="00993D79" w:rsidRDefault="003653B1" w:rsidP="00F44C06">
      <w:pPr>
        <w:rPr>
          <w:rFonts w:ascii="Arial" w:hAnsi="Arial" w:cs="Arial"/>
          <w:sz w:val="24"/>
          <w:szCs w:val="24"/>
        </w:rPr>
      </w:pPr>
      <w:r>
        <w:rPr>
          <w:rFonts w:ascii="Arial" w:hAnsi="Arial" w:cs="Arial"/>
          <w:sz w:val="24"/>
          <w:szCs w:val="24"/>
        </w:rPr>
        <w:t xml:space="preserve">                                                                                                      </w:t>
      </w:r>
      <w:r w:rsidR="00993D79">
        <w:rPr>
          <w:rFonts w:ascii="Arial" w:hAnsi="Arial" w:cs="Arial"/>
          <w:sz w:val="24"/>
          <w:szCs w:val="24"/>
        </w:rPr>
        <w:t xml:space="preserve">(MASCIP </w:t>
      </w:r>
      <w:proofErr w:type="gramStart"/>
      <w:r w:rsidR="00993D79">
        <w:rPr>
          <w:rFonts w:ascii="Arial" w:hAnsi="Arial" w:cs="Arial"/>
          <w:sz w:val="24"/>
          <w:szCs w:val="24"/>
        </w:rPr>
        <w:t>2018 )</w:t>
      </w:r>
      <w:proofErr w:type="gramEnd"/>
      <w:r w:rsidR="00993D79">
        <w:rPr>
          <w:rFonts w:ascii="Arial" w:hAnsi="Arial" w:cs="Arial"/>
          <w:sz w:val="24"/>
          <w:szCs w:val="24"/>
        </w:rPr>
        <w:t xml:space="preserve"> </w:t>
      </w:r>
    </w:p>
    <w:p w:rsidR="00993D79" w:rsidRDefault="00993D79" w:rsidP="00F44C06">
      <w:pPr>
        <w:rPr>
          <w:rFonts w:ascii="Arial" w:hAnsi="Arial" w:cs="Arial"/>
          <w:sz w:val="24"/>
          <w:szCs w:val="24"/>
        </w:rPr>
      </w:pPr>
    </w:p>
    <w:p w:rsidR="00993D79" w:rsidRDefault="00993D79" w:rsidP="00F44C06">
      <w:pPr>
        <w:rPr>
          <w:rFonts w:ascii="Arial" w:hAnsi="Arial" w:cs="Arial"/>
          <w:sz w:val="24"/>
          <w:szCs w:val="24"/>
        </w:rPr>
      </w:pPr>
    </w:p>
    <w:p w:rsidR="00993D79" w:rsidRDefault="00993D79" w:rsidP="00F44C06">
      <w:pPr>
        <w:rPr>
          <w:rFonts w:ascii="Arial" w:hAnsi="Arial" w:cs="Arial"/>
          <w:sz w:val="24"/>
          <w:szCs w:val="24"/>
        </w:rPr>
      </w:pPr>
    </w:p>
    <w:p w:rsidR="00110EB7" w:rsidRDefault="00110EB7" w:rsidP="00F44C06">
      <w:pPr>
        <w:rPr>
          <w:rFonts w:ascii="Arial" w:hAnsi="Arial" w:cs="Arial"/>
          <w:sz w:val="24"/>
          <w:szCs w:val="24"/>
        </w:rPr>
      </w:pPr>
      <w:r>
        <w:rPr>
          <w:rFonts w:ascii="Arial" w:hAnsi="Arial" w:cs="Arial"/>
          <w:sz w:val="24"/>
          <w:szCs w:val="24"/>
        </w:rPr>
        <w:t>This document is for advice regarding the bowel management for individuals with Spinal Cord Injury</w:t>
      </w:r>
      <w:r w:rsidR="00932430">
        <w:rPr>
          <w:rFonts w:ascii="Arial" w:hAnsi="Arial" w:cs="Arial"/>
          <w:sz w:val="24"/>
          <w:szCs w:val="24"/>
        </w:rPr>
        <w:t xml:space="preserve"> (SCI).</w:t>
      </w:r>
    </w:p>
    <w:p w:rsidR="00110EB7" w:rsidRDefault="00110EB7" w:rsidP="00F44C06">
      <w:pPr>
        <w:rPr>
          <w:rFonts w:ascii="Arial" w:hAnsi="Arial" w:cs="Arial"/>
          <w:sz w:val="24"/>
          <w:szCs w:val="24"/>
        </w:rPr>
      </w:pPr>
    </w:p>
    <w:p w:rsidR="00110EB7" w:rsidRDefault="00110EB7" w:rsidP="00F44C06">
      <w:pPr>
        <w:rPr>
          <w:rFonts w:ascii="Arial" w:hAnsi="Arial" w:cs="Arial"/>
          <w:sz w:val="24"/>
          <w:szCs w:val="24"/>
        </w:rPr>
      </w:pPr>
      <w:r>
        <w:rPr>
          <w:rFonts w:ascii="Arial" w:hAnsi="Arial" w:cs="Arial"/>
          <w:sz w:val="24"/>
          <w:szCs w:val="24"/>
        </w:rPr>
        <w:t xml:space="preserve">For other individuals please refer to </w:t>
      </w:r>
    </w:p>
    <w:p w:rsidR="00110EB7" w:rsidRDefault="00110EB7" w:rsidP="00F44C06">
      <w:pPr>
        <w:pStyle w:val="ListParagraph"/>
        <w:numPr>
          <w:ilvl w:val="0"/>
          <w:numId w:val="26"/>
        </w:numPr>
        <w:rPr>
          <w:rFonts w:ascii="Arial" w:hAnsi="Arial" w:cs="Arial"/>
          <w:sz w:val="24"/>
          <w:szCs w:val="24"/>
        </w:rPr>
      </w:pPr>
      <w:r w:rsidRPr="00110EB7">
        <w:rPr>
          <w:rFonts w:ascii="Arial" w:hAnsi="Arial" w:cs="Arial"/>
          <w:sz w:val="24"/>
          <w:szCs w:val="24"/>
        </w:rPr>
        <w:t xml:space="preserve">Trust intranet </w:t>
      </w:r>
    </w:p>
    <w:p w:rsidR="00241A15" w:rsidRPr="00241A15" w:rsidRDefault="00241A15" w:rsidP="00241A15">
      <w:pPr>
        <w:pStyle w:val="ListParagraph"/>
        <w:ind w:left="502"/>
        <w:rPr>
          <w:rFonts w:ascii="Arial" w:hAnsi="Arial" w:cs="Arial"/>
          <w:sz w:val="24"/>
          <w:szCs w:val="24"/>
        </w:rPr>
      </w:pPr>
    </w:p>
    <w:p w:rsidR="00241A15" w:rsidRPr="00241A15" w:rsidRDefault="00241A15" w:rsidP="00241A15">
      <w:pPr>
        <w:pStyle w:val="ListParagraph"/>
        <w:numPr>
          <w:ilvl w:val="0"/>
          <w:numId w:val="26"/>
        </w:numPr>
        <w:rPr>
          <w:rFonts w:ascii="Arial" w:hAnsi="Arial" w:cs="Arial"/>
          <w:sz w:val="24"/>
          <w:szCs w:val="24"/>
        </w:rPr>
      </w:pPr>
      <w:r w:rsidRPr="00241A15">
        <w:rPr>
          <w:rFonts w:ascii="Arial" w:hAnsi="Arial" w:cs="Arial"/>
          <w:sz w:val="24"/>
          <w:szCs w:val="24"/>
        </w:rPr>
        <w:t xml:space="preserve">Royal College of Nursing </w:t>
      </w:r>
      <w:proofErr w:type="gramStart"/>
      <w:r w:rsidRPr="00241A15">
        <w:rPr>
          <w:rFonts w:ascii="Arial" w:hAnsi="Arial" w:cs="Arial"/>
          <w:sz w:val="24"/>
          <w:szCs w:val="24"/>
        </w:rPr>
        <w:t>2019  Management</w:t>
      </w:r>
      <w:proofErr w:type="gramEnd"/>
      <w:r w:rsidRPr="00241A15">
        <w:rPr>
          <w:rFonts w:ascii="Arial" w:hAnsi="Arial" w:cs="Arial"/>
          <w:sz w:val="24"/>
          <w:szCs w:val="24"/>
        </w:rPr>
        <w:t xml:space="preserve"> of lower bowel dysfunction, including digital rectal examination and digital removal of faeces.</w:t>
      </w:r>
    </w:p>
    <w:p w:rsidR="00241A15" w:rsidRDefault="00024655" w:rsidP="00241A15">
      <w:pPr>
        <w:ind w:left="142" w:firstLine="360"/>
        <w:rPr>
          <w:rFonts w:ascii="Arial" w:hAnsi="Arial" w:cs="Arial"/>
          <w:sz w:val="24"/>
          <w:szCs w:val="24"/>
        </w:rPr>
      </w:pPr>
      <w:hyperlink r:id="rId10" w:history="1">
        <w:r w:rsidR="00416B36" w:rsidRPr="00E5361D">
          <w:rPr>
            <w:rStyle w:val="Hyperlink"/>
            <w:rFonts w:ascii="Arial" w:hAnsi="Arial" w:cs="Arial"/>
            <w:sz w:val="24"/>
            <w:szCs w:val="24"/>
          </w:rPr>
          <w:t>https://www.rcn.org.uk/professional-development/publications/pub-007522</w:t>
        </w:r>
      </w:hyperlink>
    </w:p>
    <w:p w:rsidR="00416B36" w:rsidRPr="00241A15" w:rsidRDefault="00416B36" w:rsidP="00241A15">
      <w:pPr>
        <w:ind w:left="142" w:firstLine="360"/>
        <w:rPr>
          <w:rFonts w:ascii="Arial" w:hAnsi="Arial" w:cs="Arial"/>
          <w:sz w:val="24"/>
          <w:szCs w:val="24"/>
        </w:rPr>
      </w:pPr>
    </w:p>
    <w:p w:rsidR="001D649B" w:rsidRPr="00181B6C" w:rsidRDefault="00110EB7" w:rsidP="00181B6C">
      <w:pPr>
        <w:pStyle w:val="Title"/>
      </w:pPr>
      <w:r>
        <w:br w:type="page"/>
      </w:r>
      <w:r w:rsidR="001D649B" w:rsidRPr="00181B6C">
        <w:lastRenderedPageBreak/>
        <w:t>How does SCI affect Bowel function?</w:t>
      </w:r>
    </w:p>
    <w:p w:rsidR="00AD67CF" w:rsidRPr="00AD67CF" w:rsidRDefault="00AD67CF" w:rsidP="00AD67CF">
      <w:pPr>
        <w:rPr>
          <w:rFonts w:ascii="Arial" w:hAnsi="Arial" w:cs="Arial"/>
          <w:sz w:val="24"/>
          <w:szCs w:val="24"/>
        </w:rPr>
      </w:pPr>
      <w:r w:rsidRPr="00AD67CF">
        <w:rPr>
          <w:rFonts w:ascii="Arial" w:hAnsi="Arial" w:cs="Arial"/>
          <w:sz w:val="24"/>
          <w:szCs w:val="24"/>
        </w:rPr>
        <w:t>Damage to the spinal cord has a profound impact on all bodily systems including the function of the large bowel and on maintenance of faecal continence.</w:t>
      </w:r>
    </w:p>
    <w:p w:rsidR="00AD67CF" w:rsidRPr="00AD67CF" w:rsidRDefault="00AD67CF" w:rsidP="00AD67CF">
      <w:pPr>
        <w:rPr>
          <w:rFonts w:ascii="Arial" w:hAnsi="Arial" w:cs="Arial"/>
          <w:sz w:val="24"/>
          <w:szCs w:val="24"/>
        </w:rPr>
      </w:pPr>
    </w:p>
    <w:p w:rsidR="00614799" w:rsidRPr="009C1B20" w:rsidRDefault="001D649B" w:rsidP="00F44C06">
      <w:pPr>
        <w:rPr>
          <w:rFonts w:ascii="Arial" w:hAnsi="Arial" w:cs="Arial"/>
          <w:sz w:val="24"/>
          <w:szCs w:val="24"/>
        </w:rPr>
      </w:pPr>
      <w:r w:rsidRPr="009C1B20">
        <w:rPr>
          <w:rFonts w:ascii="Arial" w:hAnsi="Arial" w:cs="Arial"/>
          <w:sz w:val="24"/>
          <w:szCs w:val="24"/>
        </w:rPr>
        <w:t xml:space="preserve">The effect of SCI on bowel function </w:t>
      </w:r>
      <w:r w:rsidR="003F5569" w:rsidRPr="009C1B20">
        <w:rPr>
          <w:rFonts w:ascii="Arial" w:hAnsi="Arial" w:cs="Arial"/>
          <w:sz w:val="24"/>
          <w:szCs w:val="24"/>
        </w:rPr>
        <w:t xml:space="preserve">is individualised and </w:t>
      </w:r>
      <w:r w:rsidR="00614799" w:rsidRPr="009C1B20">
        <w:rPr>
          <w:rFonts w:ascii="Arial" w:hAnsi="Arial" w:cs="Arial"/>
          <w:sz w:val="24"/>
          <w:szCs w:val="24"/>
        </w:rPr>
        <w:t>dependant on many factors including</w:t>
      </w:r>
    </w:p>
    <w:p w:rsidR="001D649B" w:rsidRPr="009C1B20" w:rsidRDefault="001D649B" w:rsidP="00F44C06">
      <w:pPr>
        <w:pStyle w:val="ListParagraph"/>
        <w:numPr>
          <w:ilvl w:val="0"/>
          <w:numId w:val="21"/>
        </w:numPr>
        <w:rPr>
          <w:rFonts w:ascii="Arial" w:hAnsi="Arial" w:cs="Arial"/>
          <w:sz w:val="24"/>
          <w:szCs w:val="24"/>
        </w:rPr>
      </w:pPr>
      <w:r w:rsidRPr="009C1B20">
        <w:rPr>
          <w:rFonts w:ascii="Arial" w:hAnsi="Arial" w:cs="Arial"/>
          <w:sz w:val="24"/>
          <w:szCs w:val="24"/>
        </w:rPr>
        <w:t>neurological deficit – i.e. level of injury and completeness of injury</w:t>
      </w:r>
    </w:p>
    <w:p w:rsidR="00614799" w:rsidRPr="009C1B20" w:rsidRDefault="00614799" w:rsidP="00F44C06">
      <w:pPr>
        <w:pStyle w:val="ListParagraph"/>
        <w:numPr>
          <w:ilvl w:val="0"/>
          <w:numId w:val="21"/>
        </w:numPr>
        <w:rPr>
          <w:rFonts w:ascii="Arial" w:hAnsi="Arial" w:cs="Arial"/>
          <w:sz w:val="24"/>
          <w:szCs w:val="24"/>
        </w:rPr>
      </w:pPr>
      <w:r w:rsidRPr="009C1B20">
        <w:rPr>
          <w:rFonts w:ascii="Arial" w:hAnsi="Arial" w:cs="Arial"/>
          <w:sz w:val="24"/>
          <w:szCs w:val="24"/>
        </w:rPr>
        <w:t>psychological factors associated with adjustment to SCI</w:t>
      </w:r>
    </w:p>
    <w:p w:rsidR="00614799" w:rsidRPr="009C1B20" w:rsidRDefault="00614799" w:rsidP="00F44C06">
      <w:pPr>
        <w:pStyle w:val="ListParagraph"/>
        <w:numPr>
          <w:ilvl w:val="0"/>
          <w:numId w:val="21"/>
        </w:numPr>
        <w:rPr>
          <w:rFonts w:ascii="Arial" w:hAnsi="Arial" w:cs="Arial"/>
          <w:sz w:val="24"/>
          <w:szCs w:val="24"/>
        </w:rPr>
      </w:pPr>
      <w:r w:rsidRPr="009C1B20">
        <w:rPr>
          <w:rFonts w:ascii="Arial" w:hAnsi="Arial" w:cs="Arial"/>
          <w:sz w:val="24"/>
          <w:szCs w:val="24"/>
        </w:rPr>
        <w:t>body image</w:t>
      </w:r>
    </w:p>
    <w:p w:rsidR="00614799" w:rsidRPr="009C1B20" w:rsidRDefault="00614799" w:rsidP="00F44C06">
      <w:pPr>
        <w:pStyle w:val="ListParagraph"/>
        <w:numPr>
          <w:ilvl w:val="0"/>
          <w:numId w:val="21"/>
        </w:numPr>
        <w:rPr>
          <w:rFonts w:ascii="Arial" w:hAnsi="Arial" w:cs="Arial"/>
          <w:sz w:val="24"/>
          <w:szCs w:val="24"/>
        </w:rPr>
      </w:pPr>
      <w:r w:rsidRPr="009C1B20">
        <w:rPr>
          <w:rFonts w:ascii="Arial" w:hAnsi="Arial" w:cs="Arial"/>
          <w:sz w:val="24"/>
          <w:szCs w:val="24"/>
        </w:rPr>
        <w:t>environmental factors</w:t>
      </w:r>
    </w:p>
    <w:p w:rsidR="00614799" w:rsidRPr="009C1B20" w:rsidRDefault="00614799" w:rsidP="00F44C06">
      <w:pPr>
        <w:pStyle w:val="ListParagraph"/>
        <w:numPr>
          <w:ilvl w:val="0"/>
          <w:numId w:val="21"/>
        </w:numPr>
        <w:rPr>
          <w:rFonts w:ascii="Arial" w:hAnsi="Arial" w:cs="Arial"/>
          <w:sz w:val="24"/>
          <w:szCs w:val="24"/>
        </w:rPr>
      </w:pPr>
      <w:r w:rsidRPr="009C1B20">
        <w:rPr>
          <w:rFonts w:ascii="Arial" w:hAnsi="Arial" w:cs="Arial"/>
          <w:sz w:val="24"/>
          <w:szCs w:val="24"/>
        </w:rPr>
        <w:t>care support available</w:t>
      </w:r>
    </w:p>
    <w:p w:rsidR="00614799" w:rsidRPr="00A543F1" w:rsidRDefault="00614799" w:rsidP="00F44C06">
      <w:pPr>
        <w:rPr>
          <w:rFonts w:ascii="Arial" w:hAnsi="Arial" w:cs="Arial"/>
          <w:sz w:val="24"/>
          <w:szCs w:val="24"/>
        </w:rPr>
      </w:pPr>
    </w:p>
    <w:p w:rsidR="001D649B" w:rsidRPr="009C1B20" w:rsidRDefault="001D649B" w:rsidP="00F44C06">
      <w:pPr>
        <w:rPr>
          <w:rFonts w:ascii="Arial" w:hAnsi="Arial" w:cs="Arial"/>
          <w:sz w:val="24"/>
          <w:szCs w:val="24"/>
        </w:rPr>
      </w:pPr>
      <w:r w:rsidRPr="009C1B20">
        <w:rPr>
          <w:rFonts w:ascii="Arial" w:hAnsi="Arial" w:cs="Arial"/>
          <w:sz w:val="24"/>
          <w:szCs w:val="24"/>
        </w:rPr>
        <w:t xml:space="preserve">For all </w:t>
      </w:r>
      <w:r w:rsidR="00614799" w:rsidRPr="009C1B20">
        <w:rPr>
          <w:rFonts w:ascii="Arial" w:hAnsi="Arial" w:cs="Arial"/>
          <w:sz w:val="24"/>
          <w:szCs w:val="24"/>
        </w:rPr>
        <w:t xml:space="preserve">SCI </w:t>
      </w:r>
      <w:r w:rsidR="003F5569" w:rsidRPr="009C1B20">
        <w:rPr>
          <w:rFonts w:ascii="Arial" w:hAnsi="Arial" w:cs="Arial"/>
          <w:sz w:val="24"/>
          <w:szCs w:val="24"/>
        </w:rPr>
        <w:t>individuals,</w:t>
      </w:r>
      <w:r w:rsidRPr="009C1B20">
        <w:rPr>
          <w:rFonts w:ascii="Arial" w:hAnsi="Arial" w:cs="Arial"/>
          <w:sz w:val="24"/>
          <w:szCs w:val="24"/>
        </w:rPr>
        <w:t xml:space="preserve"> </w:t>
      </w:r>
      <w:r w:rsidR="003F5569" w:rsidRPr="009C1B20">
        <w:rPr>
          <w:rFonts w:ascii="Arial" w:hAnsi="Arial" w:cs="Arial"/>
          <w:sz w:val="24"/>
          <w:szCs w:val="24"/>
        </w:rPr>
        <w:t>the enteric</w:t>
      </w:r>
      <w:r w:rsidRPr="009C1B20">
        <w:rPr>
          <w:rFonts w:ascii="Arial" w:hAnsi="Arial" w:cs="Arial"/>
          <w:sz w:val="24"/>
          <w:szCs w:val="24"/>
        </w:rPr>
        <w:t xml:space="preserve"> nervous system</w:t>
      </w:r>
      <w:r w:rsidR="00614799" w:rsidRPr="009C1B20">
        <w:rPr>
          <w:rFonts w:ascii="Arial" w:hAnsi="Arial" w:cs="Arial"/>
          <w:sz w:val="24"/>
          <w:szCs w:val="24"/>
        </w:rPr>
        <w:t xml:space="preserve"> </w:t>
      </w:r>
      <w:r w:rsidRPr="009C1B20">
        <w:rPr>
          <w:rFonts w:ascii="Arial" w:hAnsi="Arial" w:cs="Arial"/>
          <w:sz w:val="24"/>
          <w:szCs w:val="24"/>
        </w:rPr>
        <w:t xml:space="preserve">remains functionally intact. Therefore, peristalsis continues, but as there is little or no co-ordination from the brain and spinal cord, </w:t>
      </w:r>
      <w:r w:rsidR="003F5569" w:rsidRPr="009C1B20">
        <w:rPr>
          <w:rFonts w:ascii="Arial" w:hAnsi="Arial" w:cs="Arial"/>
          <w:sz w:val="24"/>
          <w:szCs w:val="24"/>
        </w:rPr>
        <w:t>peristalsis is</w:t>
      </w:r>
      <w:r w:rsidRPr="009C1B20">
        <w:rPr>
          <w:rFonts w:ascii="Arial" w:hAnsi="Arial" w:cs="Arial"/>
          <w:sz w:val="24"/>
          <w:szCs w:val="24"/>
        </w:rPr>
        <w:t xml:space="preserve"> less effective, and colonic transit time </w:t>
      </w:r>
      <w:r w:rsidR="00614799" w:rsidRPr="009C1B20">
        <w:rPr>
          <w:rFonts w:ascii="Arial" w:hAnsi="Arial" w:cs="Arial"/>
          <w:sz w:val="24"/>
          <w:szCs w:val="24"/>
        </w:rPr>
        <w:t xml:space="preserve">is </w:t>
      </w:r>
      <w:r w:rsidRPr="009C1B20">
        <w:rPr>
          <w:rFonts w:ascii="Arial" w:hAnsi="Arial" w:cs="Arial"/>
          <w:sz w:val="24"/>
          <w:szCs w:val="24"/>
        </w:rPr>
        <w:t>extended</w:t>
      </w:r>
      <w:r w:rsidR="003F5569" w:rsidRPr="009C1B20">
        <w:rPr>
          <w:rFonts w:ascii="Arial" w:hAnsi="Arial" w:cs="Arial"/>
          <w:sz w:val="24"/>
          <w:szCs w:val="24"/>
        </w:rPr>
        <w:t>.</w:t>
      </w:r>
      <w:r w:rsidRPr="009C1B20">
        <w:rPr>
          <w:rFonts w:ascii="Arial" w:hAnsi="Arial" w:cs="Arial"/>
          <w:sz w:val="24"/>
          <w:szCs w:val="24"/>
        </w:rPr>
        <w:t xml:space="preserve"> This leads to a drier stool and an increased likelihood of constipation.</w:t>
      </w:r>
    </w:p>
    <w:p w:rsidR="00235B1A" w:rsidRPr="009C1B20" w:rsidRDefault="001D649B" w:rsidP="00F44C06">
      <w:pPr>
        <w:rPr>
          <w:rFonts w:ascii="Arial" w:hAnsi="Arial" w:cs="Arial"/>
          <w:sz w:val="24"/>
          <w:szCs w:val="24"/>
        </w:rPr>
      </w:pPr>
      <w:r w:rsidRPr="009C1B20">
        <w:rPr>
          <w:rFonts w:ascii="Arial" w:hAnsi="Arial" w:cs="Arial"/>
          <w:sz w:val="24"/>
          <w:szCs w:val="24"/>
        </w:rPr>
        <w:t xml:space="preserve">In the majority of cases, the descending input from the brain to the colon and </w:t>
      </w:r>
      <w:proofErr w:type="spellStart"/>
      <w:r w:rsidRPr="009C1B20">
        <w:rPr>
          <w:rFonts w:ascii="Arial" w:hAnsi="Arial" w:cs="Arial"/>
          <w:sz w:val="24"/>
          <w:szCs w:val="24"/>
        </w:rPr>
        <w:t>ano</w:t>
      </w:r>
      <w:proofErr w:type="spellEnd"/>
      <w:r w:rsidRPr="009C1B20">
        <w:rPr>
          <w:rFonts w:ascii="Arial" w:hAnsi="Arial" w:cs="Arial"/>
          <w:sz w:val="24"/>
          <w:szCs w:val="24"/>
        </w:rPr>
        <w:t>-rectum is lost. These changes result in the loss of sensation of the need for defaecation, loss of voluntary control of defaecation and loss of the brain’s influence over reflex activity.</w:t>
      </w:r>
    </w:p>
    <w:p w:rsidR="00235B1A" w:rsidRPr="009C1B20" w:rsidRDefault="00235B1A" w:rsidP="00F44C06">
      <w:pPr>
        <w:rPr>
          <w:rFonts w:ascii="Arial" w:hAnsi="Arial" w:cs="Arial"/>
          <w:sz w:val="24"/>
          <w:szCs w:val="24"/>
        </w:rPr>
      </w:pPr>
      <w:r w:rsidRPr="009C1B20">
        <w:rPr>
          <w:rFonts w:ascii="Arial" w:hAnsi="Arial" w:cs="Arial"/>
          <w:sz w:val="24"/>
          <w:szCs w:val="24"/>
        </w:rPr>
        <w:t xml:space="preserve">Sensory and motor control of the </w:t>
      </w:r>
      <w:proofErr w:type="spellStart"/>
      <w:r w:rsidRPr="009C1B20">
        <w:rPr>
          <w:rFonts w:ascii="Arial" w:hAnsi="Arial" w:cs="Arial"/>
          <w:sz w:val="24"/>
          <w:szCs w:val="24"/>
        </w:rPr>
        <w:t>ano</w:t>
      </w:r>
      <w:proofErr w:type="spellEnd"/>
      <w:r w:rsidRPr="009C1B20">
        <w:rPr>
          <w:rFonts w:ascii="Arial" w:hAnsi="Arial" w:cs="Arial"/>
          <w:sz w:val="24"/>
          <w:szCs w:val="24"/>
        </w:rPr>
        <w:t xml:space="preserve">- rectum is </w:t>
      </w:r>
      <w:proofErr w:type="gramStart"/>
      <w:r w:rsidRPr="009C1B20">
        <w:rPr>
          <w:rFonts w:ascii="Arial" w:hAnsi="Arial" w:cs="Arial"/>
          <w:sz w:val="24"/>
          <w:szCs w:val="24"/>
        </w:rPr>
        <w:t>lost  leaving</w:t>
      </w:r>
      <w:proofErr w:type="gramEnd"/>
      <w:r w:rsidRPr="009C1B20">
        <w:rPr>
          <w:rFonts w:ascii="Arial" w:hAnsi="Arial" w:cs="Arial"/>
          <w:sz w:val="24"/>
          <w:szCs w:val="24"/>
        </w:rPr>
        <w:t xml:space="preserve"> the individual unable to feel the need to evacuate the bowel  or to control the process of </w:t>
      </w:r>
      <w:r w:rsidR="003F5569" w:rsidRPr="009C1B20">
        <w:rPr>
          <w:rFonts w:ascii="Arial" w:hAnsi="Arial" w:cs="Arial"/>
          <w:sz w:val="24"/>
          <w:szCs w:val="24"/>
        </w:rPr>
        <w:t>defaecation.</w:t>
      </w:r>
    </w:p>
    <w:p w:rsidR="0053171B" w:rsidRPr="009C1B20" w:rsidRDefault="00235B1A" w:rsidP="00F44C06">
      <w:pPr>
        <w:rPr>
          <w:rFonts w:ascii="Arial" w:hAnsi="Arial" w:cs="Arial"/>
          <w:sz w:val="24"/>
          <w:szCs w:val="24"/>
        </w:rPr>
      </w:pPr>
      <w:r w:rsidRPr="009C1B20">
        <w:rPr>
          <w:rFonts w:ascii="Arial" w:hAnsi="Arial" w:cs="Arial"/>
          <w:sz w:val="24"/>
          <w:szCs w:val="24"/>
        </w:rPr>
        <w:t xml:space="preserve">Without </w:t>
      </w:r>
      <w:r w:rsidR="003F5569" w:rsidRPr="009C1B20">
        <w:rPr>
          <w:rFonts w:ascii="Arial" w:hAnsi="Arial" w:cs="Arial"/>
          <w:sz w:val="24"/>
          <w:szCs w:val="24"/>
        </w:rPr>
        <w:t>intervention,</w:t>
      </w:r>
      <w:r w:rsidR="00614799" w:rsidRPr="009C1B20">
        <w:rPr>
          <w:rFonts w:ascii="Arial" w:hAnsi="Arial" w:cs="Arial"/>
          <w:sz w:val="24"/>
          <w:szCs w:val="24"/>
        </w:rPr>
        <w:t xml:space="preserve"> </w:t>
      </w:r>
      <w:r w:rsidR="004F5934">
        <w:rPr>
          <w:rFonts w:ascii="Arial" w:hAnsi="Arial" w:cs="Arial"/>
          <w:sz w:val="24"/>
          <w:szCs w:val="24"/>
        </w:rPr>
        <w:t>t</w:t>
      </w:r>
      <w:r w:rsidR="00614799" w:rsidRPr="009C1B20">
        <w:rPr>
          <w:rFonts w:ascii="Arial" w:hAnsi="Arial" w:cs="Arial"/>
          <w:sz w:val="24"/>
          <w:szCs w:val="24"/>
        </w:rPr>
        <w:t xml:space="preserve">he SCI </w:t>
      </w:r>
      <w:r w:rsidR="004F5934">
        <w:rPr>
          <w:rFonts w:ascii="Arial" w:hAnsi="Arial" w:cs="Arial"/>
          <w:sz w:val="24"/>
          <w:szCs w:val="24"/>
        </w:rPr>
        <w:t>i</w:t>
      </w:r>
      <w:r w:rsidRPr="009C1B20">
        <w:rPr>
          <w:rFonts w:ascii="Arial" w:hAnsi="Arial" w:cs="Arial"/>
          <w:sz w:val="24"/>
          <w:szCs w:val="24"/>
        </w:rPr>
        <w:t xml:space="preserve">ndividual will be incontinent of </w:t>
      </w:r>
      <w:r w:rsidR="00614799" w:rsidRPr="009C1B20">
        <w:rPr>
          <w:rFonts w:ascii="Arial" w:hAnsi="Arial" w:cs="Arial"/>
          <w:sz w:val="24"/>
          <w:szCs w:val="24"/>
        </w:rPr>
        <w:t>faeces and</w:t>
      </w:r>
      <w:r w:rsidRPr="009C1B20">
        <w:rPr>
          <w:rFonts w:ascii="Arial" w:hAnsi="Arial" w:cs="Arial"/>
          <w:sz w:val="24"/>
          <w:szCs w:val="24"/>
        </w:rPr>
        <w:t xml:space="preserve"> chronically constipated.</w:t>
      </w:r>
    </w:p>
    <w:p w:rsidR="0053171B" w:rsidRPr="009C1B20" w:rsidRDefault="00235B1A" w:rsidP="00F44C06">
      <w:pPr>
        <w:rPr>
          <w:rFonts w:ascii="Arial" w:hAnsi="Arial" w:cs="Arial"/>
          <w:sz w:val="24"/>
          <w:szCs w:val="24"/>
        </w:rPr>
      </w:pPr>
      <w:r w:rsidRPr="009C1B20">
        <w:rPr>
          <w:rFonts w:ascii="Arial" w:hAnsi="Arial" w:cs="Arial"/>
          <w:sz w:val="24"/>
          <w:szCs w:val="24"/>
        </w:rPr>
        <w:t>This will lead to secondary complications</w:t>
      </w:r>
      <w:r w:rsidR="0053171B" w:rsidRPr="009C1B20">
        <w:rPr>
          <w:rFonts w:ascii="Arial" w:hAnsi="Arial" w:cs="Arial"/>
          <w:sz w:val="24"/>
          <w:szCs w:val="24"/>
        </w:rPr>
        <w:t xml:space="preserve"> such as</w:t>
      </w:r>
    </w:p>
    <w:p w:rsidR="0053171B" w:rsidRPr="009C1B20" w:rsidRDefault="0053171B"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r>
      <w:r w:rsidR="004F5934">
        <w:rPr>
          <w:rFonts w:ascii="Arial" w:hAnsi="Arial" w:cs="Arial"/>
          <w:sz w:val="24"/>
          <w:szCs w:val="24"/>
        </w:rPr>
        <w:t>Ov</w:t>
      </w:r>
      <w:r w:rsidRPr="009C1B20">
        <w:rPr>
          <w:rFonts w:ascii="Arial" w:hAnsi="Arial" w:cs="Arial"/>
          <w:sz w:val="24"/>
          <w:szCs w:val="24"/>
        </w:rPr>
        <w:t>erflow diarrhoea and faecal impaction</w:t>
      </w:r>
    </w:p>
    <w:p w:rsidR="0053171B" w:rsidRPr="009C1B20" w:rsidRDefault="0053171B"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t>Loss of appetite</w:t>
      </w:r>
    </w:p>
    <w:p w:rsidR="0053171B" w:rsidRPr="009C1B20" w:rsidRDefault="0053171B"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t>Increased risk of pressure ulcers and moisture lesions</w:t>
      </w:r>
    </w:p>
    <w:p w:rsidR="0053171B" w:rsidRPr="009C1B20" w:rsidRDefault="0053171B"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t>Abdominal pain and increased spasm</w:t>
      </w:r>
    </w:p>
    <w:p w:rsidR="0053171B" w:rsidRPr="009C1B20" w:rsidRDefault="004710A0" w:rsidP="00F44C06">
      <w:pPr>
        <w:rPr>
          <w:rFonts w:ascii="Arial" w:hAnsi="Arial" w:cs="Arial"/>
          <w:sz w:val="24"/>
          <w:szCs w:val="24"/>
        </w:rPr>
      </w:pPr>
      <w:r>
        <w:rPr>
          <w:rFonts w:ascii="Arial" w:hAnsi="Arial" w:cs="Arial"/>
          <w:sz w:val="24"/>
          <w:szCs w:val="24"/>
        </w:rPr>
        <w:t>•</w:t>
      </w:r>
      <w:r>
        <w:rPr>
          <w:rFonts w:ascii="Arial" w:hAnsi="Arial" w:cs="Arial"/>
          <w:sz w:val="24"/>
          <w:szCs w:val="24"/>
        </w:rPr>
        <w:tab/>
        <w:t xml:space="preserve">Autonomic </w:t>
      </w:r>
      <w:proofErr w:type="spellStart"/>
      <w:r>
        <w:rPr>
          <w:rFonts w:ascii="Arial" w:hAnsi="Arial" w:cs="Arial"/>
          <w:sz w:val="24"/>
          <w:szCs w:val="24"/>
        </w:rPr>
        <w:t>d</w:t>
      </w:r>
      <w:r w:rsidR="0053171B" w:rsidRPr="009C1B20">
        <w:rPr>
          <w:rFonts w:ascii="Arial" w:hAnsi="Arial" w:cs="Arial"/>
          <w:sz w:val="24"/>
          <w:szCs w:val="24"/>
        </w:rPr>
        <w:t>ysreflexia</w:t>
      </w:r>
      <w:proofErr w:type="spellEnd"/>
      <w:r w:rsidR="0053171B" w:rsidRPr="009C1B20">
        <w:rPr>
          <w:rFonts w:ascii="Arial" w:hAnsi="Arial" w:cs="Arial"/>
          <w:sz w:val="24"/>
          <w:szCs w:val="24"/>
        </w:rPr>
        <w:t xml:space="preserve"> (this is a risk for individuals with Spin</w:t>
      </w:r>
      <w:r w:rsidR="00F84360">
        <w:rPr>
          <w:rFonts w:ascii="Arial" w:hAnsi="Arial" w:cs="Arial"/>
          <w:sz w:val="24"/>
          <w:szCs w:val="24"/>
        </w:rPr>
        <w:t>al Cord Lesions at T6 or above)</w:t>
      </w:r>
    </w:p>
    <w:p w:rsidR="0053171B" w:rsidRPr="009C1B20" w:rsidRDefault="0053171B" w:rsidP="00F44C06">
      <w:pPr>
        <w:rPr>
          <w:rFonts w:ascii="Arial" w:hAnsi="Arial" w:cs="Arial"/>
          <w:sz w:val="24"/>
          <w:szCs w:val="24"/>
        </w:rPr>
      </w:pPr>
      <w:r w:rsidRPr="009C1B20">
        <w:rPr>
          <w:rFonts w:ascii="Arial" w:hAnsi="Arial" w:cs="Arial"/>
          <w:sz w:val="24"/>
          <w:szCs w:val="24"/>
        </w:rPr>
        <w:lastRenderedPageBreak/>
        <w:t>•</w:t>
      </w:r>
      <w:r w:rsidRPr="009C1B20">
        <w:rPr>
          <w:rFonts w:ascii="Arial" w:hAnsi="Arial" w:cs="Arial"/>
          <w:sz w:val="24"/>
          <w:szCs w:val="24"/>
        </w:rPr>
        <w:tab/>
        <w:t>Damage to the colorectal structures – common problems include mega colon, haemorrhoids, anal fissure and rectal prolapse</w:t>
      </w:r>
    </w:p>
    <w:p w:rsidR="0053171B" w:rsidRPr="009C1B20" w:rsidRDefault="0053171B"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t>Abdominal distension leading to respiratory difficulty</w:t>
      </w:r>
    </w:p>
    <w:p w:rsidR="0053171B" w:rsidRPr="009C1B20" w:rsidRDefault="0053171B"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t>Bladder dysfunction</w:t>
      </w:r>
    </w:p>
    <w:p w:rsidR="0053171B" w:rsidRPr="009C1B20" w:rsidRDefault="0053171B"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t>Faecal vomiting</w:t>
      </w:r>
    </w:p>
    <w:p w:rsidR="0053171B" w:rsidRPr="009C1B20" w:rsidRDefault="0053171B"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t>Perforated bowel</w:t>
      </w:r>
    </w:p>
    <w:p w:rsidR="00235B1A" w:rsidRPr="009C1B20" w:rsidRDefault="00235B1A" w:rsidP="00F44C06">
      <w:pPr>
        <w:rPr>
          <w:rFonts w:ascii="Arial" w:hAnsi="Arial" w:cs="Arial"/>
          <w:sz w:val="24"/>
          <w:szCs w:val="24"/>
        </w:rPr>
      </w:pPr>
    </w:p>
    <w:p w:rsidR="00235B1A" w:rsidRPr="009C1B20" w:rsidRDefault="003B6185" w:rsidP="00F44C06">
      <w:pPr>
        <w:rPr>
          <w:rFonts w:ascii="Arial" w:hAnsi="Arial" w:cs="Arial"/>
          <w:sz w:val="24"/>
          <w:szCs w:val="24"/>
        </w:rPr>
      </w:pPr>
      <w:r w:rsidRPr="009C1B20">
        <w:rPr>
          <w:rFonts w:ascii="Arial" w:hAnsi="Arial" w:cs="Arial"/>
          <w:sz w:val="24"/>
          <w:szCs w:val="24"/>
        </w:rPr>
        <w:t>Clearly,</w:t>
      </w:r>
      <w:r w:rsidR="00235B1A" w:rsidRPr="009C1B20">
        <w:rPr>
          <w:rFonts w:ascii="Arial" w:hAnsi="Arial" w:cs="Arial"/>
          <w:sz w:val="24"/>
          <w:szCs w:val="24"/>
        </w:rPr>
        <w:t xml:space="preserve"> the function of the lower bowel must be effectively managed to allow the </w:t>
      </w:r>
      <w:r w:rsidR="0053171B" w:rsidRPr="009C1B20">
        <w:rPr>
          <w:rFonts w:ascii="Arial" w:hAnsi="Arial" w:cs="Arial"/>
          <w:sz w:val="24"/>
          <w:szCs w:val="24"/>
        </w:rPr>
        <w:t>SCI</w:t>
      </w:r>
      <w:r w:rsidR="00235B1A" w:rsidRPr="009C1B20">
        <w:rPr>
          <w:rFonts w:ascii="Arial" w:hAnsi="Arial" w:cs="Arial"/>
          <w:sz w:val="24"/>
          <w:szCs w:val="24"/>
        </w:rPr>
        <w:t xml:space="preserve"> individual </w:t>
      </w:r>
      <w:r w:rsidR="003F5569" w:rsidRPr="009C1B20">
        <w:rPr>
          <w:rFonts w:ascii="Arial" w:hAnsi="Arial" w:cs="Arial"/>
          <w:sz w:val="24"/>
          <w:szCs w:val="24"/>
        </w:rPr>
        <w:t xml:space="preserve">to maintain </w:t>
      </w:r>
      <w:r w:rsidR="00235B1A" w:rsidRPr="009C1B20">
        <w:rPr>
          <w:rFonts w:ascii="Arial" w:hAnsi="Arial" w:cs="Arial"/>
          <w:sz w:val="24"/>
          <w:szCs w:val="24"/>
        </w:rPr>
        <w:t xml:space="preserve">continence and to minimise associated health </w:t>
      </w:r>
      <w:r w:rsidR="003F5569" w:rsidRPr="009C1B20">
        <w:rPr>
          <w:rFonts w:ascii="Arial" w:hAnsi="Arial" w:cs="Arial"/>
          <w:sz w:val="24"/>
          <w:szCs w:val="24"/>
        </w:rPr>
        <w:t>problems.</w:t>
      </w:r>
    </w:p>
    <w:p w:rsidR="00235B1A" w:rsidRPr="009C1B20" w:rsidRDefault="00235B1A" w:rsidP="00F44C06">
      <w:pPr>
        <w:rPr>
          <w:rFonts w:ascii="Arial" w:hAnsi="Arial" w:cs="Arial"/>
          <w:sz w:val="24"/>
          <w:szCs w:val="24"/>
        </w:rPr>
      </w:pPr>
    </w:p>
    <w:p w:rsidR="00084E47" w:rsidRDefault="00084E47">
      <w:pPr>
        <w:rPr>
          <w:rFonts w:asciiTheme="majorHAnsi" w:eastAsiaTheme="majorEastAsia" w:hAnsiTheme="majorHAnsi" w:cstheme="majorBidi"/>
          <w:color w:val="17365D" w:themeColor="text2" w:themeShade="BF"/>
          <w:spacing w:val="5"/>
          <w:kern w:val="28"/>
          <w:sz w:val="52"/>
          <w:szCs w:val="52"/>
        </w:rPr>
      </w:pPr>
      <w:r>
        <w:br w:type="page"/>
      </w:r>
    </w:p>
    <w:p w:rsidR="003F5569" w:rsidRPr="00181B6C" w:rsidRDefault="00917FE8" w:rsidP="00181B6C">
      <w:pPr>
        <w:pStyle w:val="Title"/>
      </w:pPr>
      <w:r w:rsidRPr="00181B6C">
        <w:lastRenderedPageBreak/>
        <w:t>Bowel C</w:t>
      </w:r>
      <w:r w:rsidR="003F5569" w:rsidRPr="00181B6C">
        <w:t xml:space="preserve">are Assessment in Spinal </w:t>
      </w:r>
      <w:r w:rsidR="00416B36">
        <w:t xml:space="preserve">Cord Injury </w:t>
      </w:r>
      <w:r w:rsidR="003F5569" w:rsidRPr="00181B6C">
        <w:t>Centres</w:t>
      </w:r>
    </w:p>
    <w:p w:rsidR="003F5569" w:rsidRPr="009C1B20" w:rsidRDefault="003F5569" w:rsidP="00F44C06">
      <w:pPr>
        <w:rPr>
          <w:rFonts w:ascii="Arial" w:hAnsi="Arial" w:cs="Arial"/>
          <w:sz w:val="24"/>
          <w:szCs w:val="24"/>
        </w:rPr>
      </w:pPr>
    </w:p>
    <w:p w:rsidR="00235B1A" w:rsidRPr="009C1B20" w:rsidRDefault="00235B1A" w:rsidP="00F44C06">
      <w:pPr>
        <w:rPr>
          <w:rFonts w:ascii="Arial" w:hAnsi="Arial" w:cs="Arial"/>
          <w:sz w:val="24"/>
          <w:szCs w:val="24"/>
        </w:rPr>
      </w:pPr>
      <w:r w:rsidRPr="009C1B20">
        <w:rPr>
          <w:rFonts w:ascii="Arial" w:hAnsi="Arial" w:cs="Arial"/>
          <w:sz w:val="24"/>
          <w:szCs w:val="24"/>
        </w:rPr>
        <w:t>Effective bowel management is fundamental to the rehabilitation process</w:t>
      </w:r>
    </w:p>
    <w:p w:rsidR="0053171B" w:rsidRPr="009C1B20" w:rsidRDefault="003B6185" w:rsidP="00F44C06">
      <w:pPr>
        <w:rPr>
          <w:rFonts w:ascii="Arial" w:hAnsi="Arial" w:cs="Arial"/>
          <w:sz w:val="24"/>
          <w:szCs w:val="24"/>
        </w:rPr>
      </w:pPr>
      <w:r w:rsidRPr="009C1B20">
        <w:rPr>
          <w:rFonts w:ascii="Arial" w:hAnsi="Arial" w:cs="Arial"/>
          <w:sz w:val="24"/>
          <w:szCs w:val="24"/>
        </w:rPr>
        <w:t>As</w:t>
      </w:r>
      <w:r w:rsidR="00235B1A" w:rsidRPr="009C1B20">
        <w:rPr>
          <w:rFonts w:ascii="Arial" w:hAnsi="Arial" w:cs="Arial"/>
          <w:sz w:val="24"/>
          <w:szCs w:val="24"/>
        </w:rPr>
        <w:t xml:space="preserve"> with all areas of </w:t>
      </w:r>
      <w:r w:rsidRPr="009C1B20">
        <w:rPr>
          <w:rFonts w:ascii="Arial" w:hAnsi="Arial" w:cs="Arial"/>
          <w:sz w:val="24"/>
          <w:szCs w:val="24"/>
        </w:rPr>
        <w:t>rehabilitation,</w:t>
      </w:r>
      <w:r w:rsidR="00235B1A" w:rsidRPr="009C1B20">
        <w:rPr>
          <w:rFonts w:ascii="Arial" w:hAnsi="Arial" w:cs="Arial"/>
          <w:sz w:val="24"/>
          <w:szCs w:val="24"/>
        </w:rPr>
        <w:t xml:space="preserve"> the development of a bowel</w:t>
      </w:r>
      <w:r w:rsidR="002D39D3">
        <w:rPr>
          <w:rFonts w:ascii="Arial" w:hAnsi="Arial" w:cs="Arial"/>
          <w:sz w:val="24"/>
          <w:szCs w:val="24"/>
        </w:rPr>
        <w:t xml:space="preserve"> management program</w:t>
      </w:r>
      <w:r w:rsidR="00235B1A" w:rsidRPr="009C1B20">
        <w:rPr>
          <w:rFonts w:ascii="Arial" w:hAnsi="Arial" w:cs="Arial"/>
          <w:sz w:val="24"/>
          <w:szCs w:val="24"/>
        </w:rPr>
        <w:t xml:space="preserve"> is a process that occurs in partnership with the SCI individual and </w:t>
      </w:r>
      <w:r w:rsidR="00614799" w:rsidRPr="009C1B20">
        <w:rPr>
          <w:rFonts w:ascii="Arial" w:hAnsi="Arial" w:cs="Arial"/>
          <w:sz w:val="24"/>
          <w:szCs w:val="24"/>
        </w:rPr>
        <w:t xml:space="preserve">focusses on their </w:t>
      </w:r>
      <w:r w:rsidR="00235B1A" w:rsidRPr="009C1B20">
        <w:rPr>
          <w:rFonts w:ascii="Arial" w:hAnsi="Arial" w:cs="Arial"/>
          <w:sz w:val="24"/>
          <w:szCs w:val="24"/>
        </w:rPr>
        <w:t xml:space="preserve">needs and wishes </w:t>
      </w:r>
      <w:r w:rsidR="004F5934">
        <w:rPr>
          <w:rFonts w:ascii="Arial" w:hAnsi="Arial" w:cs="Arial"/>
          <w:sz w:val="24"/>
          <w:szCs w:val="24"/>
        </w:rPr>
        <w:t>a</w:t>
      </w:r>
      <w:r w:rsidR="00235B1A" w:rsidRPr="009C1B20">
        <w:rPr>
          <w:rFonts w:ascii="Arial" w:hAnsi="Arial" w:cs="Arial"/>
          <w:sz w:val="24"/>
          <w:szCs w:val="24"/>
        </w:rPr>
        <w:t>nd promotes their autonomy</w:t>
      </w:r>
      <w:r w:rsidRPr="009C1B20">
        <w:rPr>
          <w:rFonts w:ascii="Arial" w:hAnsi="Arial" w:cs="Arial"/>
          <w:sz w:val="24"/>
          <w:szCs w:val="24"/>
        </w:rPr>
        <w:t>.</w:t>
      </w:r>
    </w:p>
    <w:p w:rsidR="003B6185" w:rsidRPr="009C1B20" w:rsidRDefault="003B6185" w:rsidP="00F44C06">
      <w:pPr>
        <w:rPr>
          <w:rFonts w:ascii="Arial" w:hAnsi="Arial" w:cs="Arial"/>
          <w:sz w:val="24"/>
          <w:szCs w:val="24"/>
        </w:rPr>
      </w:pPr>
    </w:p>
    <w:p w:rsidR="003B6185" w:rsidRPr="009C1B20" w:rsidRDefault="003B6185" w:rsidP="00F44C06">
      <w:pPr>
        <w:rPr>
          <w:rFonts w:ascii="Arial" w:hAnsi="Arial" w:cs="Arial"/>
          <w:sz w:val="24"/>
          <w:szCs w:val="24"/>
        </w:rPr>
      </w:pPr>
      <w:r w:rsidRPr="009C1B20">
        <w:rPr>
          <w:rFonts w:ascii="Arial" w:hAnsi="Arial" w:cs="Arial"/>
          <w:sz w:val="24"/>
          <w:szCs w:val="24"/>
        </w:rPr>
        <w:t>SCI Individuals will have rehabilitation and ongoing follow up by their responsible Spinal Centre and will be provided with</w:t>
      </w:r>
      <w:r w:rsidR="004F5934">
        <w:rPr>
          <w:rFonts w:ascii="Arial" w:hAnsi="Arial" w:cs="Arial"/>
          <w:sz w:val="24"/>
          <w:szCs w:val="24"/>
        </w:rPr>
        <w:t xml:space="preserve"> a sustainable bowel care plan w</w:t>
      </w:r>
      <w:r w:rsidRPr="009C1B20">
        <w:rPr>
          <w:rFonts w:ascii="Arial" w:hAnsi="Arial" w:cs="Arial"/>
          <w:sz w:val="24"/>
          <w:szCs w:val="24"/>
        </w:rPr>
        <w:t>hich can be reviewed as part of their ongoing follow up.</w:t>
      </w:r>
    </w:p>
    <w:p w:rsidR="00235B1A" w:rsidRPr="009C1B20" w:rsidRDefault="00235B1A" w:rsidP="00F44C06">
      <w:pPr>
        <w:rPr>
          <w:rFonts w:ascii="Arial" w:hAnsi="Arial" w:cs="Arial"/>
          <w:sz w:val="24"/>
          <w:szCs w:val="24"/>
        </w:rPr>
      </w:pPr>
    </w:p>
    <w:p w:rsidR="00235B1A" w:rsidRPr="00A543F1" w:rsidRDefault="00235B1A" w:rsidP="00F44C06">
      <w:pPr>
        <w:rPr>
          <w:rFonts w:ascii="Arial" w:hAnsi="Arial" w:cs="Arial"/>
          <w:sz w:val="24"/>
          <w:szCs w:val="24"/>
        </w:rPr>
      </w:pPr>
      <w:r w:rsidRPr="009C1B20">
        <w:rPr>
          <w:rFonts w:ascii="Arial" w:hAnsi="Arial" w:cs="Arial"/>
          <w:sz w:val="24"/>
          <w:szCs w:val="24"/>
        </w:rPr>
        <w:t xml:space="preserve">Once a bowel management programme is established and documented within the individual’s personalised care plan, providers must ensure adequate and timely access for Individuals with SCI to appropriately trained staff/carers to carry out these </w:t>
      </w:r>
      <w:r w:rsidRPr="00A543F1">
        <w:rPr>
          <w:rFonts w:ascii="Arial" w:hAnsi="Arial" w:cs="Arial"/>
          <w:sz w:val="24"/>
          <w:szCs w:val="24"/>
        </w:rPr>
        <w:t>procedures</w:t>
      </w:r>
      <w:r w:rsidR="002D39D3">
        <w:rPr>
          <w:rFonts w:ascii="Arial" w:hAnsi="Arial" w:cs="Arial"/>
          <w:sz w:val="24"/>
          <w:szCs w:val="24"/>
        </w:rPr>
        <w:t xml:space="preserve"> </w:t>
      </w:r>
      <w:r w:rsidR="00A543F1" w:rsidRPr="00A543F1">
        <w:rPr>
          <w:rFonts w:ascii="Arial" w:hAnsi="Arial" w:cs="Arial"/>
          <w:sz w:val="24"/>
          <w:szCs w:val="24"/>
        </w:rPr>
        <w:t xml:space="preserve">(NHS England </w:t>
      </w:r>
      <w:proofErr w:type="gramStart"/>
      <w:r w:rsidR="00A543F1" w:rsidRPr="00A543F1">
        <w:rPr>
          <w:rFonts w:ascii="Arial" w:hAnsi="Arial" w:cs="Arial"/>
          <w:sz w:val="24"/>
          <w:szCs w:val="24"/>
        </w:rPr>
        <w:t>2018 )</w:t>
      </w:r>
      <w:proofErr w:type="gramEnd"/>
      <w:r w:rsidR="00A543F1" w:rsidRPr="00A543F1">
        <w:rPr>
          <w:rFonts w:ascii="Arial" w:hAnsi="Arial" w:cs="Arial"/>
          <w:sz w:val="24"/>
          <w:szCs w:val="24"/>
        </w:rPr>
        <w:t xml:space="preserve"> </w:t>
      </w:r>
    </w:p>
    <w:p w:rsidR="0053171B" w:rsidRPr="009C1B20" w:rsidRDefault="0053171B" w:rsidP="00F44C06">
      <w:pPr>
        <w:rPr>
          <w:rFonts w:ascii="Arial" w:hAnsi="Arial" w:cs="Arial"/>
          <w:sz w:val="24"/>
          <w:szCs w:val="24"/>
        </w:rPr>
      </w:pPr>
    </w:p>
    <w:p w:rsidR="00A543F1" w:rsidRDefault="00A543F1">
      <w:pPr>
        <w:rPr>
          <w:rFonts w:ascii="Arial" w:hAnsi="Arial" w:cs="Arial"/>
          <w:sz w:val="24"/>
          <w:szCs w:val="24"/>
        </w:rPr>
      </w:pPr>
      <w:r>
        <w:rPr>
          <w:rFonts w:ascii="Arial" w:hAnsi="Arial" w:cs="Arial"/>
          <w:sz w:val="24"/>
          <w:szCs w:val="24"/>
        </w:rPr>
        <w:br w:type="page"/>
      </w:r>
    </w:p>
    <w:p w:rsidR="000E0420" w:rsidRPr="009C1B20" w:rsidRDefault="000E0420" w:rsidP="00F44C06">
      <w:pPr>
        <w:rPr>
          <w:rFonts w:ascii="Arial" w:hAnsi="Arial" w:cs="Arial"/>
          <w:sz w:val="24"/>
          <w:szCs w:val="24"/>
        </w:rPr>
      </w:pPr>
    </w:p>
    <w:p w:rsidR="000E0420" w:rsidRPr="00181B6C" w:rsidRDefault="000E0420" w:rsidP="00181B6C">
      <w:pPr>
        <w:pStyle w:val="Title"/>
      </w:pPr>
      <w:r w:rsidRPr="00181B6C">
        <w:t>What Is a Bowel Management Program?</w:t>
      </w:r>
    </w:p>
    <w:p w:rsidR="000E0420" w:rsidRPr="009C1B20" w:rsidRDefault="000E0420" w:rsidP="00F44C06">
      <w:pPr>
        <w:rPr>
          <w:rFonts w:ascii="Arial" w:hAnsi="Arial" w:cs="Arial"/>
          <w:sz w:val="24"/>
          <w:szCs w:val="24"/>
        </w:rPr>
      </w:pPr>
      <w:r w:rsidRPr="009C1B20">
        <w:rPr>
          <w:rFonts w:ascii="Arial" w:hAnsi="Arial" w:cs="Arial"/>
          <w:sz w:val="24"/>
          <w:szCs w:val="24"/>
        </w:rPr>
        <w:t xml:space="preserve">A bowel management program is a plan for keeping a SCI individual in control of their bowel </w:t>
      </w:r>
      <w:r w:rsidR="00A543F1" w:rsidRPr="009C1B20">
        <w:rPr>
          <w:rFonts w:ascii="Arial" w:hAnsi="Arial" w:cs="Arial"/>
          <w:sz w:val="24"/>
          <w:szCs w:val="24"/>
        </w:rPr>
        <w:t xml:space="preserve">function. </w:t>
      </w:r>
      <w:r w:rsidRPr="009C1B20">
        <w:rPr>
          <w:rFonts w:ascii="Arial" w:hAnsi="Arial" w:cs="Arial"/>
          <w:sz w:val="24"/>
          <w:szCs w:val="24"/>
        </w:rPr>
        <w:t>It is bespoke to them and incorporates:</w:t>
      </w:r>
    </w:p>
    <w:p w:rsidR="000E0420" w:rsidRPr="004F5934" w:rsidRDefault="000E0420" w:rsidP="004F5934">
      <w:pPr>
        <w:pStyle w:val="ListParagraph"/>
        <w:numPr>
          <w:ilvl w:val="0"/>
          <w:numId w:val="29"/>
        </w:numPr>
        <w:rPr>
          <w:rFonts w:ascii="Arial" w:hAnsi="Arial" w:cs="Arial"/>
          <w:sz w:val="24"/>
          <w:szCs w:val="24"/>
        </w:rPr>
      </w:pPr>
      <w:r w:rsidRPr="004F5934">
        <w:rPr>
          <w:rFonts w:ascii="Arial" w:hAnsi="Arial" w:cs="Arial"/>
          <w:sz w:val="24"/>
          <w:szCs w:val="24"/>
        </w:rPr>
        <w:t xml:space="preserve">Timing – Routine is an essential component of SCI Bowel management. With a reflex neurogenic bowel, bowel care is usually performed daily or every other day and usually in the morning, following breakfast. This is to make best use of the </w:t>
      </w:r>
      <w:proofErr w:type="spellStart"/>
      <w:r w:rsidRPr="004F5934">
        <w:rPr>
          <w:rFonts w:ascii="Arial" w:hAnsi="Arial" w:cs="Arial"/>
          <w:sz w:val="24"/>
          <w:szCs w:val="24"/>
        </w:rPr>
        <w:t>gastrocolic</w:t>
      </w:r>
      <w:proofErr w:type="spellEnd"/>
      <w:r w:rsidRPr="004F5934">
        <w:rPr>
          <w:rFonts w:ascii="Arial" w:hAnsi="Arial" w:cs="Arial"/>
          <w:sz w:val="24"/>
          <w:szCs w:val="24"/>
        </w:rPr>
        <w:t xml:space="preserve"> reflex</w:t>
      </w:r>
    </w:p>
    <w:p w:rsidR="000E0420" w:rsidRPr="004F5934" w:rsidRDefault="000E0420" w:rsidP="004F5934">
      <w:pPr>
        <w:pStyle w:val="ListParagraph"/>
        <w:numPr>
          <w:ilvl w:val="0"/>
          <w:numId w:val="29"/>
        </w:numPr>
        <w:rPr>
          <w:rFonts w:ascii="Arial" w:hAnsi="Arial" w:cs="Arial"/>
          <w:sz w:val="24"/>
          <w:szCs w:val="24"/>
        </w:rPr>
      </w:pPr>
      <w:r w:rsidRPr="004F5934">
        <w:rPr>
          <w:rFonts w:ascii="Arial" w:hAnsi="Arial" w:cs="Arial"/>
          <w:sz w:val="24"/>
          <w:szCs w:val="24"/>
        </w:rPr>
        <w:t>Diet and fluid intake —what, how much, and when to eat and drink</w:t>
      </w:r>
    </w:p>
    <w:p w:rsidR="000E0420" w:rsidRPr="004F5934" w:rsidRDefault="000E0420" w:rsidP="004F5934">
      <w:pPr>
        <w:pStyle w:val="ListParagraph"/>
        <w:numPr>
          <w:ilvl w:val="0"/>
          <w:numId w:val="29"/>
        </w:numPr>
        <w:rPr>
          <w:rFonts w:ascii="Arial" w:hAnsi="Arial" w:cs="Arial"/>
          <w:sz w:val="24"/>
          <w:szCs w:val="24"/>
        </w:rPr>
      </w:pPr>
      <w:r w:rsidRPr="004F5934">
        <w:rPr>
          <w:rFonts w:ascii="Arial" w:hAnsi="Arial" w:cs="Arial"/>
          <w:sz w:val="24"/>
          <w:szCs w:val="24"/>
        </w:rPr>
        <w:t>Oral Medications—these include the oral medications to adjust stool consistency or improve bowel function and the rectal medications to stimulate a bowel movement.</w:t>
      </w:r>
    </w:p>
    <w:p w:rsidR="000E0420" w:rsidRPr="004F5934" w:rsidRDefault="000E0420" w:rsidP="004F5934">
      <w:pPr>
        <w:pStyle w:val="ListParagraph"/>
        <w:numPr>
          <w:ilvl w:val="0"/>
          <w:numId w:val="29"/>
        </w:numPr>
        <w:rPr>
          <w:rFonts w:ascii="Arial" w:hAnsi="Arial" w:cs="Arial"/>
          <w:sz w:val="24"/>
          <w:szCs w:val="24"/>
        </w:rPr>
      </w:pPr>
      <w:r w:rsidRPr="004F5934">
        <w:rPr>
          <w:rFonts w:ascii="Arial" w:hAnsi="Arial" w:cs="Arial"/>
          <w:sz w:val="24"/>
          <w:szCs w:val="24"/>
        </w:rPr>
        <w:t>Rectal Medications and bowel stimulation techniques</w:t>
      </w:r>
    </w:p>
    <w:p w:rsidR="000E0420" w:rsidRPr="004F5934" w:rsidRDefault="000E0420" w:rsidP="004F5934">
      <w:pPr>
        <w:pStyle w:val="ListParagraph"/>
        <w:numPr>
          <w:ilvl w:val="0"/>
          <w:numId w:val="29"/>
        </w:numPr>
        <w:rPr>
          <w:rFonts w:ascii="Arial" w:hAnsi="Arial" w:cs="Arial"/>
          <w:sz w:val="24"/>
          <w:szCs w:val="24"/>
        </w:rPr>
      </w:pPr>
      <w:r w:rsidRPr="004F5934">
        <w:rPr>
          <w:rFonts w:ascii="Arial" w:hAnsi="Arial" w:cs="Arial"/>
          <w:sz w:val="24"/>
          <w:szCs w:val="24"/>
        </w:rPr>
        <w:t>Where bowel care is performed</w:t>
      </w:r>
    </w:p>
    <w:p w:rsidR="004F5934" w:rsidRPr="004F5934" w:rsidRDefault="004F5934" w:rsidP="004F5934">
      <w:pPr>
        <w:pStyle w:val="ListParagraph"/>
        <w:numPr>
          <w:ilvl w:val="0"/>
          <w:numId w:val="29"/>
        </w:numPr>
        <w:rPr>
          <w:rFonts w:ascii="Arial" w:hAnsi="Arial" w:cs="Arial"/>
          <w:sz w:val="24"/>
          <w:szCs w:val="24"/>
        </w:rPr>
      </w:pPr>
      <w:r w:rsidRPr="004F5934">
        <w:rPr>
          <w:rFonts w:ascii="Arial" w:hAnsi="Arial" w:cs="Arial"/>
          <w:sz w:val="24"/>
          <w:szCs w:val="24"/>
        </w:rPr>
        <w:t xml:space="preserve">How much the individual can do independently  and/or who provides assistance </w:t>
      </w:r>
    </w:p>
    <w:p w:rsidR="004F5934" w:rsidRPr="004F5934" w:rsidRDefault="000E0420" w:rsidP="004F5934">
      <w:pPr>
        <w:pStyle w:val="ListParagraph"/>
        <w:numPr>
          <w:ilvl w:val="0"/>
          <w:numId w:val="29"/>
        </w:numPr>
        <w:rPr>
          <w:rFonts w:ascii="Arial" w:hAnsi="Arial" w:cs="Arial"/>
          <w:sz w:val="24"/>
          <w:szCs w:val="24"/>
        </w:rPr>
      </w:pPr>
      <w:r w:rsidRPr="004F5934">
        <w:rPr>
          <w:rFonts w:ascii="Arial" w:hAnsi="Arial" w:cs="Arial"/>
          <w:sz w:val="24"/>
          <w:szCs w:val="24"/>
        </w:rPr>
        <w:t xml:space="preserve">How </w:t>
      </w:r>
      <w:r w:rsidR="004F5934" w:rsidRPr="004F5934">
        <w:rPr>
          <w:rFonts w:ascii="Arial" w:hAnsi="Arial" w:cs="Arial"/>
          <w:sz w:val="24"/>
          <w:szCs w:val="24"/>
        </w:rPr>
        <w:t xml:space="preserve">to monitor for complications </w:t>
      </w:r>
    </w:p>
    <w:p w:rsidR="004F5934" w:rsidRPr="004F5934" w:rsidRDefault="004F5934" w:rsidP="004F5934">
      <w:pPr>
        <w:pStyle w:val="ListParagraph"/>
        <w:numPr>
          <w:ilvl w:val="0"/>
          <w:numId w:val="29"/>
        </w:numPr>
        <w:rPr>
          <w:rFonts w:ascii="Arial" w:hAnsi="Arial" w:cs="Arial"/>
          <w:sz w:val="24"/>
          <w:szCs w:val="24"/>
        </w:rPr>
      </w:pPr>
      <w:r w:rsidRPr="004F5934">
        <w:rPr>
          <w:rFonts w:ascii="Arial" w:hAnsi="Arial" w:cs="Arial"/>
          <w:sz w:val="24"/>
          <w:szCs w:val="24"/>
        </w:rPr>
        <w:t>How to trouble shoot if problems occur</w:t>
      </w:r>
    </w:p>
    <w:p w:rsidR="0053171B" w:rsidRPr="009C1B20" w:rsidRDefault="0053171B" w:rsidP="00F44C06">
      <w:pPr>
        <w:rPr>
          <w:rFonts w:ascii="Arial" w:hAnsi="Arial" w:cs="Arial"/>
          <w:sz w:val="24"/>
          <w:szCs w:val="24"/>
        </w:rPr>
      </w:pPr>
    </w:p>
    <w:p w:rsidR="00D76D44" w:rsidRPr="009C1B20" w:rsidRDefault="00D76D44" w:rsidP="00F44C06">
      <w:pPr>
        <w:rPr>
          <w:rFonts w:ascii="Arial" w:hAnsi="Arial" w:cs="Arial"/>
          <w:sz w:val="24"/>
          <w:szCs w:val="24"/>
        </w:rPr>
      </w:pPr>
      <w:r w:rsidRPr="009C1B20">
        <w:rPr>
          <w:rFonts w:ascii="Arial" w:hAnsi="Arial" w:cs="Arial"/>
          <w:sz w:val="24"/>
          <w:szCs w:val="24"/>
        </w:rPr>
        <w:t xml:space="preserve">Even </w:t>
      </w:r>
      <w:r w:rsidR="007009FB" w:rsidRPr="009C1B20">
        <w:rPr>
          <w:rFonts w:ascii="Arial" w:hAnsi="Arial" w:cs="Arial"/>
          <w:sz w:val="24"/>
          <w:szCs w:val="24"/>
        </w:rPr>
        <w:t>independent SCI individua</w:t>
      </w:r>
      <w:r w:rsidR="00FE05E3">
        <w:rPr>
          <w:rFonts w:ascii="Arial" w:hAnsi="Arial" w:cs="Arial"/>
          <w:sz w:val="24"/>
          <w:szCs w:val="24"/>
        </w:rPr>
        <w:t>ls are likely to be reliant on n</w:t>
      </w:r>
      <w:r w:rsidR="007009FB" w:rsidRPr="009C1B20">
        <w:rPr>
          <w:rFonts w:ascii="Arial" w:hAnsi="Arial" w:cs="Arial"/>
          <w:sz w:val="24"/>
          <w:szCs w:val="24"/>
        </w:rPr>
        <w:t>ursing</w:t>
      </w:r>
      <w:r w:rsidR="00FE05E3">
        <w:rPr>
          <w:rFonts w:ascii="Arial" w:hAnsi="Arial" w:cs="Arial"/>
          <w:sz w:val="24"/>
          <w:szCs w:val="24"/>
        </w:rPr>
        <w:t xml:space="preserve"> s</w:t>
      </w:r>
      <w:r w:rsidR="003F00AF">
        <w:rPr>
          <w:rFonts w:ascii="Arial" w:hAnsi="Arial" w:cs="Arial"/>
          <w:sz w:val="24"/>
          <w:szCs w:val="24"/>
        </w:rPr>
        <w:t>taff for their bowel care if they are re</w:t>
      </w:r>
      <w:r w:rsidR="00614799" w:rsidRPr="009C1B20">
        <w:rPr>
          <w:rFonts w:ascii="Arial" w:hAnsi="Arial" w:cs="Arial"/>
          <w:sz w:val="24"/>
          <w:szCs w:val="24"/>
        </w:rPr>
        <w:t>admitted to hospital</w:t>
      </w:r>
      <w:r w:rsidR="003F00AF">
        <w:rPr>
          <w:rFonts w:ascii="Arial" w:hAnsi="Arial" w:cs="Arial"/>
          <w:sz w:val="24"/>
          <w:szCs w:val="24"/>
        </w:rPr>
        <w:t>s</w:t>
      </w:r>
      <w:r w:rsidR="00614799" w:rsidRPr="009C1B20">
        <w:rPr>
          <w:rFonts w:ascii="Arial" w:hAnsi="Arial" w:cs="Arial"/>
          <w:sz w:val="24"/>
          <w:szCs w:val="24"/>
        </w:rPr>
        <w:t>.</w:t>
      </w:r>
    </w:p>
    <w:p w:rsidR="007009FB" w:rsidRDefault="007009FB" w:rsidP="00F44C06">
      <w:pPr>
        <w:rPr>
          <w:rFonts w:ascii="Arial" w:hAnsi="Arial" w:cs="Arial"/>
          <w:sz w:val="24"/>
          <w:szCs w:val="24"/>
        </w:rPr>
      </w:pPr>
      <w:r w:rsidRPr="009C1B20">
        <w:rPr>
          <w:rFonts w:ascii="Arial" w:hAnsi="Arial" w:cs="Arial"/>
          <w:sz w:val="24"/>
          <w:szCs w:val="24"/>
        </w:rPr>
        <w:t>During admission clerking, the individual may not respond appropriately when asked about bowel management needs and may answer that they’re independent.</w:t>
      </w:r>
    </w:p>
    <w:p w:rsidR="003F00AF" w:rsidRDefault="003F00AF" w:rsidP="00F44C06">
      <w:pPr>
        <w:rPr>
          <w:rFonts w:ascii="Arial" w:hAnsi="Arial" w:cs="Arial"/>
          <w:sz w:val="24"/>
          <w:szCs w:val="24"/>
        </w:rPr>
      </w:pPr>
      <w:proofErr w:type="gramStart"/>
      <w:r w:rsidRPr="003F00AF">
        <w:rPr>
          <w:rFonts w:ascii="Arial" w:hAnsi="Arial" w:cs="Arial"/>
          <w:sz w:val="24"/>
          <w:szCs w:val="24"/>
        </w:rPr>
        <w:t>e.g</w:t>
      </w:r>
      <w:proofErr w:type="gramEnd"/>
      <w:r w:rsidRPr="003F00AF">
        <w:rPr>
          <w:rFonts w:ascii="Arial" w:hAnsi="Arial" w:cs="Arial"/>
          <w:sz w:val="24"/>
          <w:szCs w:val="24"/>
        </w:rPr>
        <w:t>. Many individuals manage their bowel care on the toilet but not all can self-manage if unwell or if they are bedfast.</w:t>
      </w:r>
    </w:p>
    <w:p w:rsidR="007009FB" w:rsidRPr="009C1B20" w:rsidRDefault="00A51C73" w:rsidP="00F44C06">
      <w:pPr>
        <w:rPr>
          <w:rFonts w:ascii="Arial" w:hAnsi="Arial" w:cs="Arial"/>
          <w:sz w:val="24"/>
          <w:szCs w:val="24"/>
        </w:rPr>
      </w:pPr>
      <w:r>
        <w:rPr>
          <w:rFonts w:ascii="Arial" w:hAnsi="Arial" w:cs="Arial"/>
          <w:sz w:val="24"/>
          <w:szCs w:val="24"/>
        </w:rPr>
        <w:t>I</w:t>
      </w:r>
      <w:r w:rsidRPr="00A51C73">
        <w:rPr>
          <w:rFonts w:ascii="Arial" w:hAnsi="Arial" w:cs="Arial"/>
          <w:sz w:val="24"/>
          <w:szCs w:val="24"/>
        </w:rPr>
        <w:t>f admission to hospital is with bowel complications</w:t>
      </w:r>
      <w:r>
        <w:rPr>
          <w:rFonts w:ascii="Arial" w:hAnsi="Arial" w:cs="Arial"/>
          <w:sz w:val="24"/>
          <w:szCs w:val="24"/>
        </w:rPr>
        <w:t xml:space="preserve">, </w:t>
      </w:r>
      <w:r w:rsidRPr="00A51C73">
        <w:rPr>
          <w:rFonts w:ascii="Arial" w:hAnsi="Arial" w:cs="Arial"/>
          <w:sz w:val="24"/>
          <w:szCs w:val="24"/>
        </w:rPr>
        <w:t>the current plan of bowel management may need an urgent review before considering if it should ‘continue as plan’</w:t>
      </w:r>
      <w:r w:rsidR="00D5466B" w:rsidRPr="009C1B20">
        <w:rPr>
          <w:rFonts w:ascii="Arial" w:hAnsi="Arial" w:cs="Arial"/>
          <w:sz w:val="24"/>
          <w:szCs w:val="24"/>
        </w:rPr>
        <w:br w:type="page"/>
      </w:r>
    </w:p>
    <w:p w:rsidR="00A85A28" w:rsidRPr="00181B6C" w:rsidRDefault="00A85A28" w:rsidP="00181B6C">
      <w:pPr>
        <w:pStyle w:val="Title"/>
      </w:pPr>
      <w:r w:rsidRPr="00181B6C">
        <w:lastRenderedPageBreak/>
        <w:t>Aims of SCI Bowel Management</w:t>
      </w:r>
    </w:p>
    <w:p w:rsidR="00A85A28" w:rsidRPr="009C1B20" w:rsidRDefault="00A85A28" w:rsidP="00F44C06">
      <w:pPr>
        <w:rPr>
          <w:rFonts w:ascii="Arial" w:hAnsi="Arial" w:cs="Arial"/>
          <w:sz w:val="24"/>
          <w:szCs w:val="24"/>
        </w:rPr>
      </w:pPr>
    </w:p>
    <w:p w:rsidR="00A85A28" w:rsidRPr="009C1B20" w:rsidRDefault="00A85A28" w:rsidP="00F44C06">
      <w:pPr>
        <w:rPr>
          <w:rFonts w:ascii="Arial" w:hAnsi="Arial" w:cs="Arial"/>
          <w:sz w:val="24"/>
          <w:szCs w:val="24"/>
        </w:rPr>
      </w:pPr>
      <w:r w:rsidRPr="009C1B20">
        <w:rPr>
          <w:rFonts w:ascii="Arial" w:hAnsi="Arial" w:cs="Arial"/>
          <w:sz w:val="24"/>
          <w:szCs w:val="24"/>
        </w:rPr>
        <w:t>The main aims of SCI bowel manag</w:t>
      </w:r>
      <w:r w:rsidR="000155E3">
        <w:rPr>
          <w:rFonts w:ascii="Arial" w:hAnsi="Arial" w:cs="Arial"/>
          <w:sz w:val="24"/>
          <w:szCs w:val="24"/>
        </w:rPr>
        <w:t>ement are to achieve a program</w:t>
      </w:r>
      <w:r w:rsidRPr="009C1B20">
        <w:rPr>
          <w:rFonts w:ascii="Arial" w:hAnsi="Arial" w:cs="Arial"/>
          <w:sz w:val="24"/>
          <w:szCs w:val="24"/>
        </w:rPr>
        <w:t xml:space="preserve"> of management that is</w:t>
      </w:r>
    </w:p>
    <w:p w:rsidR="00A85A28" w:rsidRPr="009C1B20" w:rsidRDefault="00A85A28"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r>
      <w:r w:rsidR="00D5466B" w:rsidRPr="009C1B20">
        <w:rPr>
          <w:rFonts w:ascii="Arial" w:hAnsi="Arial" w:cs="Arial"/>
          <w:sz w:val="24"/>
          <w:szCs w:val="24"/>
        </w:rPr>
        <w:t>Acceptable</w:t>
      </w:r>
      <w:r w:rsidRPr="009C1B20">
        <w:rPr>
          <w:rFonts w:ascii="Arial" w:hAnsi="Arial" w:cs="Arial"/>
          <w:sz w:val="24"/>
          <w:szCs w:val="24"/>
        </w:rPr>
        <w:t xml:space="preserve"> to the individual</w:t>
      </w:r>
    </w:p>
    <w:p w:rsidR="00A85A28" w:rsidRPr="009C1B20" w:rsidRDefault="00A85A28"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r>
      <w:r w:rsidR="00D5466B" w:rsidRPr="009C1B20">
        <w:rPr>
          <w:rFonts w:ascii="Arial" w:hAnsi="Arial" w:cs="Arial"/>
          <w:sz w:val="24"/>
          <w:szCs w:val="24"/>
        </w:rPr>
        <w:t>Safe</w:t>
      </w:r>
    </w:p>
    <w:p w:rsidR="00D5466B" w:rsidRPr="009C1B20" w:rsidRDefault="00D5466B"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t>Sustainable</w:t>
      </w:r>
    </w:p>
    <w:p w:rsidR="00A85A28" w:rsidRPr="009C1B20" w:rsidRDefault="00A85A28" w:rsidP="00F44C06">
      <w:pPr>
        <w:rPr>
          <w:rFonts w:ascii="Arial" w:hAnsi="Arial" w:cs="Arial"/>
          <w:sz w:val="24"/>
          <w:szCs w:val="24"/>
        </w:rPr>
      </w:pPr>
      <w:r w:rsidRPr="009C1B20">
        <w:rPr>
          <w:rFonts w:ascii="Arial" w:hAnsi="Arial" w:cs="Arial"/>
          <w:sz w:val="24"/>
          <w:szCs w:val="24"/>
        </w:rPr>
        <w:t>•</w:t>
      </w:r>
      <w:r w:rsidRPr="009C1B20">
        <w:rPr>
          <w:rFonts w:ascii="Arial" w:hAnsi="Arial" w:cs="Arial"/>
          <w:sz w:val="24"/>
          <w:szCs w:val="24"/>
        </w:rPr>
        <w:tab/>
      </w:r>
      <w:r w:rsidR="00D5466B" w:rsidRPr="009C1B20">
        <w:rPr>
          <w:rFonts w:ascii="Arial" w:hAnsi="Arial" w:cs="Arial"/>
          <w:sz w:val="24"/>
          <w:szCs w:val="24"/>
        </w:rPr>
        <w:t>Enables the</w:t>
      </w:r>
      <w:r w:rsidRPr="009C1B20">
        <w:rPr>
          <w:rFonts w:ascii="Arial" w:hAnsi="Arial" w:cs="Arial"/>
          <w:sz w:val="24"/>
          <w:szCs w:val="24"/>
        </w:rPr>
        <w:t xml:space="preserve"> SCI individual to be in control of their bowel function – whether this </w:t>
      </w:r>
      <w:r w:rsidR="0053171B" w:rsidRPr="009C1B20">
        <w:rPr>
          <w:rFonts w:ascii="Arial" w:hAnsi="Arial" w:cs="Arial"/>
          <w:sz w:val="24"/>
          <w:szCs w:val="24"/>
        </w:rPr>
        <w:t>is</w:t>
      </w:r>
      <w:r w:rsidRPr="009C1B20">
        <w:rPr>
          <w:rFonts w:ascii="Arial" w:hAnsi="Arial" w:cs="Arial"/>
          <w:sz w:val="24"/>
          <w:szCs w:val="24"/>
        </w:rPr>
        <w:t xml:space="preserve"> independently or with the assistance of a </w:t>
      </w:r>
      <w:proofErr w:type="spellStart"/>
      <w:r w:rsidRPr="009C1B20">
        <w:rPr>
          <w:rFonts w:ascii="Arial" w:hAnsi="Arial" w:cs="Arial"/>
          <w:sz w:val="24"/>
          <w:szCs w:val="24"/>
        </w:rPr>
        <w:t>carer</w:t>
      </w:r>
      <w:proofErr w:type="spellEnd"/>
      <w:r w:rsidRPr="009C1B20">
        <w:rPr>
          <w:rFonts w:ascii="Arial" w:hAnsi="Arial" w:cs="Arial"/>
          <w:sz w:val="24"/>
          <w:szCs w:val="24"/>
        </w:rPr>
        <w:t>.</w:t>
      </w:r>
    </w:p>
    <w:p w:rsidR="00A85A28" w:rsidRPr="009C1B20" w:rsidRDefault="00A85A28" w:rsidP="00F44C06">
      <w:pPr>
        <w:rPr>
          <w:rFonts w:ascii="Arial" w:hAnsi="Arial" w:cs="Arial"/>
          <w:sz w:val="24"/>
          <w:szCs w:val="24"/>
        </w:rPr>
      </w:pPr>
      <w:r w:rsidRPr="009C1B20">
        <w:rPr>
          <w:rFonts w:ascii="Arial" w:hAnsi="Arial" w:cs="Arial"/>
          <w:sz w:val="24"/>
          <w:szCs w:val="24"/>
        </w:rPr>
        <w:br w:type="page"/>
      </w:r>
    </w:p>
    <w:p w:rsidR="00BB7971" w:rsidRPr="00181B6C" w:rsidRDefault="00BB7971" w:rsidP="00181B6C">
      <w:pPr>
        <w:pStyle w:val="Title"/>
      </w:pPr>
      <w:r w:rsidRPr="00181B6C">
        <w:lastRenderedPageBreak/>
        <w:t>Types of SCI bowel Dysfunction</w:t>
      </w:r>
    </w:p>
    <w:p w:rsidR="001A0727" w:rsidRPr="00D53548" w:rsidRDefault="001A0727" w:rsidP="00F44C06">
      <w:pPr>
        <w:ind w:firstLine="720"/>
        <w:rPr>
          <w:rFonts w:ascii="Arial" w:hAnsi="Arial" w:cs="Arial"/>
          <w:sz w:val="24"/>
          <w:szCs w:val="24"/>
          <w:u w:val="single"/>
        </w:rPr>
      </w:pPr>
    </w:p>
    <w:p w:rsidR="00BB7971" w:rsidRPr="00D53548" w:rsidRDefault="00BB7971" w:rsidP="00F44C06">
      <w:pPr>
        <w:rPr>
          <w:rFonts w:ascii="Arial" w:hAnsi="Arial" w:cs="Arial"/>
          <w:sz w:val="24"/>
          <w:szCs w:val="24"/>
          <w:u w:val="single"/>
        </w:rPr>
      </w:pPr>
      <w:r w:rsidRPr="00D53548">
        <w:rPr>
          <w:rFonts w:ascii="Arial" w:hAnsi="Arial" w:cs="Arial"/>
          <w:sz w:val="24"/>
          <w:szCs w:val="24"/>
          <w:u w:val="single"/>
        </w:rPr>
        <w:t>Reflex bowel</w:t>
      </w:r>
    </w:p>
    <w:p w:rsidR="00254521" w:rsidRPr="009C1B20" w:rsidRDefault="00254521" w:rsidP="00F44C06">
      <w:pPr>
        <w:rPr>
          <w:rFonts w:ascii="Arial" w:hAnsi="Arial" w:cs="Arial"/>
          <w:sz w:val="24"/>
          <w:szCs w:val="24"/>
        </w:rPr>
      </w:pPr>
      <w:r w:rsidRPr="009C1B20">
        <w:rPr>
          <w:rFonts w:ascii="Arial" w:hAnsi="Arial" w:cs="Arial"/>
          <w:sz w:val="24"/>
          <w:szCs w:val="24"/>
        </w:rPr>
        <w:t xml:space="preserve">Reflex bowel occurs in injuries where the nerves in the reflex arc from the cord to the colon and </w:t>
      </w:r>
      <w:proofErr w:type="spellStart"/>
      <w:r w:rsidRPr="009C1B20">
        <w:rPr>
          <w:rFonts w:ascii="Arial" w:hAnsi="Arial" w:cs="Arial"/>
          <w:sz w:val="24"/>
          <w:szCs w:val="24"/>
        </w:rPr>
        <w:t>anorectum</w:t>
      </w:r>
      <w:proofErr w:type="spellEnd"/>
      <w:r w:rsidRPr="009C1B20">
        <w:rPr>
          <w:rFonts w:ascii="Arial" w:hAnsi="Arial" w:cs="Arial"/>
          <w:sz w:val="24"/>
          <w:szCs w:val="24"/>
        </w:rPr>
        <w:t xml:space="preserve"> are not damaged.  This usually occurs in individuals who have an injury above T12.</w:t>
      </w:r>
    </w:p>
    <w:p w:rsidR="00254521" w:rsidRPr="009C1B20" w:rsidRDefault="00254521" w:rsidP="00F44C06">
      <w:pPr>
        <w:rPr>
          <w:rFonts w:ascii="Arial" w:hAnsi="Arial" w:cs="Arial"/>
          <w:sz w:val="24"/>
          <w:szCs w:val="24"/>
        </w:rPr>
      </w:pPr>
      <w:r w:rsidRPr="009C1B20">
        <w:rPr>
          <w:rFonts w:ascii="Arial" w:hAnsi="Arial" w:cs="Arial"/>
          <w:sz w:val="24"/>
          <w:szCs w:val="24"/>
        </w:rPr>
        <w:t>Because the reflex arc is not damaged, there is reflex activity which can be utilised for effective bowel emptying using</w:t>
      </w:r>
      <w:r w:rsidRPr="009C1B20">
        <w:t xml:space="preserve"> </w:t>
      </w:r>
      <w:r w:rsidRPr="009C1B20">
        <w:rPr>
          <w:rFonts w:ascii="Arial" w:hAnsi="Arial" w:cs="Arial"/>
          <w:sz w:val="24"/>
          <w:szCs w:val="24"/>
        </w:rPr>
        <w:t>digital rectal stimulation (DRS) and rectal stimulants (usually micro enemas)</w:t>
      </w:r>
    </w:p>
    <w:p w:rsidR="00BB7971" w:rsidRPr="00D53548" w:rsidRDefault="00C00336" w:rsidP="00F44C06">
      <w:pPr>
        <w:rPr>
          <w:rFonts w:ascii="Arial" w:hAnsi="Arial" w:cs="Arial"/>
          <w:sz w:val="24"/>
          <w:szCs w:val="24"/>
          <w:u w:val="single"/>
        </w:rPr>
      </w:pPr>
      <w:proofErr w:type="spellStart"/>
      <w:r w:rsidRPr="00D53548">
        <w:rPr>
          <w:rFonts w:ascii="Arial" w:hAnsi="Arial" w:cs="Arial"/>
          <w:sz w:val="24"/>
          <w:szCs w:val="24"/>
          <w:u w:val="single"/>
        </w:rPr>
        <w:t>Areflexic</w:t>
      </w:r>
      <w:proofErr w:type="spellEnd"/>
      <w:r w:rsidR="00BB7971" w:rsidRPr="00D53548">
        <w:rPr>
          <w:rFonts w:ascii="Arial" w:hAnsi="Arial" w:cs="Arial"/>
          <w:sz w:val="24"/>
          <w:szCs w:val="24"/>
          <w:u w:val="single"/>
        </w:rPr>
        <w:t xml:space="preserve"> bowel</w:t>
      </w:r>
    </w:p>
    <w:p w:rsidR="00C00336" w:rsidRPr="009C1B20" w:rsidRDefault="00BB7971" w:rsidP="00F44C06">
      <w:pPr>
        <w:rPr>
          <w:rFonts w:ascii="Arial" w:hAnsi="Arial" w:cs="Arial"/>
          <w:sz w:val="24"/>
          <w:szCs w:val="24"/>
        </w:rPr>
      </w:pPr>
      <w:r w:rsidRPr="009C1B20">
        <w:rPr>
          <w:rFonts w:ascii="Arial" w:hAnsi="Arial" w:cs="Arial"/>
          <w:sz w:val="24"/>
          <w:szCs w:val="24"/>
        </w:rPr>
        <w:t xml:space="preserve">Injuries </w:t>
      </w:r>
      <w:r w:rsidR="00C00336" w:rsidRPr="009C1B20">
        <w:rPr>
          <w:rFonts w:ascii="Arial" w:hAnsi="Arial" w:cs="Arial"/>
          <w:sz w:val="24"/>
          <w:szCs w:val="24"/>
        </w:rPr>
        <w:t xml:space="preserve">which result in </w:t>
      </w:r>
      <w:r w:rsidRPr="009C1B20">
        <w:rPr>
          <w:rFonts w:ascii="Arial" w:hAnsi="Arial" w:cs="Arial"/>
          <w:sz w:val="24"/>
          <w:szCs w:val="24"/>
        </w:rPr>
        <w:t>damage</w:t>
      </w:r>
      <w:r w:rsidR="00C00336" w:rsidRPr="009C1B20">
        <w:rPr>
          <w:rFonts w:ascii="Arial" w:hAnsi="Arial" w:cs="Arial"/>
          <w:sz w:val="24"/>
          <w:szCs w:val="24"/>
        </w:rPr>
        <w:t xml:space="preserve"> to the reflex arc</w:t>
      </w:r>
      <w:r w:rsidRPr="009C1B20">
        <w:rPr>
          <w:rFonts w:ascii="Arial" w:hAnsi="Arial" w:cs="Arial"/>
          <w:sz w:val="24"/>
          <w:szCs w:val="24"/>
        </w:rPr>
        <w:t xml:space="preserve"> between the spinal cord and the colon and </w:t>
      </w:r>
      <w:proofErr w:type="spellStart"/>
      <w:r w:rsidRPr="009C1B20">
        <w:rPr>
          <w:rFonts w:ascii="Arial" w:hAnsi="Arial" w:cs="Arial"/>
          <w:sz w:val="24"/>
          <w:szCs w:val="24"/>
        </w:rPr>
        <w:t>ano</w:t>
      </w:r>
      <w:proofErr w:type="spellEnd"/>
      <w:r w:rsidRPr="009C1B20">
        <w:rPr>
          <w:rFonts w:ascii="Arial" w:hAnsi="Arial" w:cs="Arial"/>
          <w:sz w:val="24"/>
          <w:szCs w:val="24"/>
        </w:rPr>
        <w:t xml:space="preserve">-rectum </w:t>
      </w:r>
      <w:r w:rsidR="00394976">
        <w:rPr>
          <w:rFonts w:ascii="Arial" w:hAnsi="Arial" w:cs="Arial"/>
          <w:sz w:val="24"/>
          <w:szCs w:val="24"/>
        </w:rPr>
        <w:t xml:space="preserve">result in an </w:t>
      </w:r>
      <w:proofErr w:type="spellStart"/>
      <w:r w:rsidR="00394976">
        <w:rPr>
          <w:rFonts w:ascii="Arial" w:hAnsi="Arial" w:cs="Arial"/>
          <w:sz w:val="24"/>
          <w:szCs w:val="24"/>
        </w:rPr>
        <w:t>areflexic</w:t>
      </w:r>
      <w:proofErr w:type="spellEnd"/>
      <w:r w:rsidR="00394976">
        <w:rPr>
          <w:rFonts w:ascii="Arial" w:hAnsi="Arial" w:cs="Arial"/>
          <w:sz w:val="24"/>
          <w:szCs w:val="24"/>
        </w:rPr>
        <w:t xml:space="preserve"> bowel (</w:t>
      </w:r>
      <w:r w:rsidR="00C00336" w:rsidRPr="009C1B20">
        <w:rPr>
          <w:rFonts w:ascii="Arial" w:hAnsi="Arial" w:cs="Arial"/>
          <w:sz w:val="24"/>
          <w:szCs w:val="24"/>
        </w:rPr>
        <w:t>thi</w:t>
      </w:r>
      <w:r w:rsidR="00394976">
        <w:rPr>
          <w:rFonts w:ascii="Arial" w:hAnsi="Arial" w:cs="Arial"/>
          <w:sz w:val="24"/>
          <w:szCs w:val="24"/>
        </w:rPr>
        <w:t>s is sometimes referred to as “</w:t>
      </w:r>
      <w:r w:rsidR="00C00336" w:rsidRPr="009C1B20">
        <w:rPr>
          <w:rFonts w:ascii="Arial" w:hAnsi="Arial" w:cs="Arial"/>
          <w:sz w:val="24"/>
          <w:szCs w:val="24"/>
        </w:rPr>
        <w:t>flaccid</w:t>
      </w:r>
      <w:proofErr w:type="gramStart"/>
      <w:r w:rsidR="00C00336" w:rsidRPr="009C1B20">
        <w:rPr>
          <w:rFonts w:ascii="Arial" w:hAnsi="Arial" w:cs="Arial"/>
          <w:sz w:val="24"/>
          <w:szCs w:val="24"/>
        </w:rPr>
        <w:t>” )</w:t>
      </w:r>
      <w:proofErr w:type="gramEnd"/>
      <w:r w:rsidR="00C00336" w:rsidRPr="009C1B20">
        <w:rPr>
          <w:rFonts w:ascii="Arial" w:hAnsi="Arial" w:cs="Arial"/>
          <w:sz w:val="24"/>
          <w:szCs w:val="24"/>
        </w:rPr>
        <w:t>.</w:t>
      </w:r>
    </w:p>
    <w:p w:rsidR="00C00336" w:rsidRPr="009C1B20" w:rsidRDefault="00C00336" w:rsidP="00F44C06">
      <w:pPr>
        <w:rPr>
          <w:rFonts w:ascii="Arial" w:hAnsi="Arial" w:cs="Arial"/>
          <w:sz w:val="24"/>
          <w:szCs w:val="24"/>
        </w:rPr>
      </w:pPr>
      <w:r w:rsidRPr="009C1B20">
        <w:rPr>
          <w:rFonts w:ascii="Arial" w:hAnsi="Arial" w:cs="Arial"/>
          <w:sz w:val="24"/>
          <w:szCs w:val="24"/>
        </w:rPr>
        <w:t>These are usually injuries to the first lumbar vertebra (LI) and below.</w:t>
      </w:r>
    </w:p>
    <w:p w:rsidR="007841B0" w:rsidRPr="009C1B20" w:rsidRDefault="00BB7971" w:rsidP="00F44C06">
      <w:pPr>
        <w:rPr>
          <w:rFonts w:ascii="Arial" w:hAnsi="Arial" w:cs="Arial"/>
          <w:sz w:val="24"/>
          <w:szCs w:val="24"/>
        </w:rPr>
      </w:pPr>
      <w:r w:rsidRPr="009C1B20">
        <w:rPr>
          <w:rFonts w:ascii="Arial" w:hAnsi="Arial" w:cs="Arial"/>
          <w:sz w:val="24"/>
          <w:szCs w:val="24"/>
        </w:rPr>
        <w:t>This results in slow stool propulsion through the descending and sigmoid colon and a high risk of faecal incontinence through the lax anal sphincter</w:t>
      </w:r>
      <w:r w:rsidR="00C00336" w:rsidRPr="009C1B20">
        <w:rPr>
          <w:rFonts w:ascii="Arial" w:hAnsi="Arial" w:cs="Arial"/>
          <w:sz w:val="24"/>
          <w:szCs w:val="24"/>
        </w:rPr>
        <w:t xml:space="preserve"> and pelvic </w:t>
      </w:r>
      <w:proofErr w:type="gramStart"/>
      <w:r w:rsidR="00C00336" w:rsidRPr="009C1B20">
        <w:rPr>
          <w:rFonts w:ascii="Arial" w:hAnsi="Arial" w:cs="Arial"/>
          <w:sz w:val="24"/>
          <w:szCs w:val="24"/>
        </w:rPr>
        <w:t xml:space="preserve">floor </w:t>
      </w:r>
      <w:r w:rsidRPr="009C1B20">
        <w:rPr>
          <w:rFonts w:ascii="Arial" w:hAnsi="Arial" w:cs="Arial"/>
          <w:sz w:val="24"/>
          <w:szCs w:val="24"/>
        </w:rPr>
        <w:t>.</w:t>
      </w:r>
      <w:proofErr w:type="gramEnd"/>
      <w:r w:rsidRPr="009C1B20">
        <w:rPr>
          <w:rFonts w:ascii="Arial" w:hAnsi="Arial" w:cs="Arial"/>
          <w:sz w:val="24"/>
          <w:szCs w:val="24"/>
        </w:rPr>
        <w:t xml:space="preserve"> The management for this type of bowel is based on </w:t>
      </w:r>
      <w:r w:rsidR="00A51C73">
        <w:rPr>
          <w:rFonts w:ascii="Arial" w:hAnsi="Arial" w:cs="Arial"/>
          <w:sz w:val="24"/>
          <w:szCs w:val="24"/>
        </w:rPr>
        <w:t xml:space="preserve">a digital Removal of Faeces </w:t>
      </w:r>
      <w:proofErr w:type="gramStart"/>
      <w:r w:rsidR="00A51C73">
        <w:rPr>
          <w:rFonts w:ascii="Arial" w:hAnsi="Arial" w:cs="Arial"/>
          <w:sz w:val="24"/>
          <w:szCs w:val="24"/>
        </w:rPr>
        <w:t>( DRF</w:t>
      </w:r>
      <w:proofErr w:type="gramEnd"/>
      <w:r w:rsidR="00A51C73">
        <w:rPr>
          <w:rFonts w:ascii="Arial" w:hAnsi="Arial" w:cs="Arial"/>
          <w:sz w:val="24"/>
          <w:szCs w:val="24"/>
        </w:rPr>
        <w:t xml:space="preserve">) </w:t>
      </w:r>
      <w:r w:rsidRPr="009C1B20">
        <w:rPr>
          <w:rFonts w:ascii="Arial" w:hAnsi="Arial" w:cs="Arial"/>
          <w:sz w:val="24"/>
          <w:szCs w:val="24"/>
        </w:rPr>
        <w:t>, therefore a slightly firmer stool which is easier to remove digitally is advised (Bristol Scale 3).</w:t>
      </w:r>
    </w:p>
    <w:p w:rsidR="00BB7971" w:rsidRPr="00D53548" w:rsidRDefault="00BB7971" w:rsidP="00F44C06">
      <w:pPr>
        <w:rPr>
          <w:rFonts w:ascii="Arial" w:hAnsi="Arial" w:cs="Arial"/>
          <w:sz w:val="24"/>
          <w:szCs w:val="24"/>
        </w:rPr>
      </w:pPr>
      <w:proofErr w:type="gramStart"/>
      <w:r w:rsidRPr="00D53548">
        <w:rPr>
          <w:rFonts w:ascii="Arial" w:hAnsi="Arial" w:cs="Arial"/>
          <w:sz w:val="24"/>
          <w:szCs w:val="24"/>
        </w:rPr>
        <w:t>Incomplete neurogenic bowel dysfunction.</w:t>
      </w:r>
      <w:proofErr w:type="gramEnd"/>
    </w:p>
    <w:p w:rsidR="00C00336" w:rsidRPr="009C1B20" w:rsidRDefault="00BB7971" w:rsidP="00F44C06">
      <w:pPr>
        <w:rPr>
          <w:rFonts w:ascii="Arial" w:hAnsi="Arial" w:cs="Arial"/>
          <w:sz w:val="24"/>
          <w:szCs w:val="24"/>
        </w:rPr>
      </w:pPr>
      <w:r w:rsidRPr="009C1B20">
        <w:rPr>
          <w:rFonts w:ascii="Arial" w:hAnsi="Arial" w:cs="Arial"/>
          <w:sz w:val="24"/>
          <w:szCs w:val="24"/>
        </w:rPr>
        <w:t>Some individuals with incomplete lesions may have a degree of preserved sensation or residual voluntary control.</w:t>
      </w:r>
    </w:p>
    <w:p w:rsidR="00BB7971" w:rsidRPr="009C1B20" w:rsidRDefault="00BB7971" w:rsidP="00F44C06">
      <w:pPr>
        <w:pStyle w:val="ListParagraph"/>
        <w:numPr>
          <w:ilvl w:val="0"/>
          <w:numId w:val="23"/>
        </w:numPr>
        <w:rPr>
          <w:rFonts w:ascii="Arial" w:hAnsi="Arial" w:cs="Arial"/>
          <w:sz w:val="24"/>
          <w:szCs w:val="24"/>
        </w:rPr>
      </w:pPr>
      <w:r w:rsidRPr="009C1B20">
        <w:rPr>
          <w:rFonts w:ascii="Arial" w:hAnsi="Arial" w:cs="Arial"/>
          <w:sz w:val="24"/>
          <w:szCs w:val="24"/>
        </w:rPr>
        <w:t xml:space="preserve">They may </w:t>
      </w:r>
      <w:r w:rsidR="00C00336" w:rsidRPr="009C1B20">
        <w:rPr>
          <w:rFonts w:ascii="Arial" w:hAnsi="Arial" w:cs="Arial"/>
          <w:sz w:val="24"/>
          <w:szCs w:val="24"/>
        </w:rPr>
        <w:t xml:space="preserve">or may not </w:t>
      </w:r>
      <w:r w:rsidRPr="009C1B20">
        <w:rPr>
          <w:rFonts w:ascii="Arial" w:hAnsi="Arial" w:cs="Arial"/>
          <w:sz w:val="24"/>
          <w:szCs w:val="24"/>
        </w:rPr>
        <w:t>have an efficient reflex.</w:t>
      </w:r>
    </w:p>
    <w:p w:rsidR="00BB7971" w:rsidRPr="009C1B20" w:rsidRDefault="00BB7971" w:rsidP="00F44C06">
      <w:pPr>
        <w:pStyle w:val="ListParagraph"/>
        <w:numPr>
          <w:ilvl w:val="0"/>
          <w:numId w:val="22"/>
        </w:numPr>
        <w:rPr>
          <w:rFonts w:ascii="Arial" w:hAnsi="Arial" w:cs="Arial"/>
          <w:sz w:val="24"/>
          <w:szCs w:val="24"/>
        </w:rPr>
      </w:pPr>
      <w:r w:rsidRPr="009C1B20">
        <w:rPr>
          <w:rFonts w:ascii="Arial" w:hAnsi="Arial" w:cs="Arial"/>
          <w:sz w:val="24"/>
          <w:szCs w:val="24"/>
        </w:rPr>
        <w:t>They may have sensation</w:t>
      </w:r>
      <w:r w:rsidR="00C00336" w:rsidRPr="009C1B20">
        <w:rPr>
          <w:rFonts w:ascii="Arial" w:hAnsi="Arial" w:cs="Arial"/>
          <w:sz w:val="24"/>
          <w:szCs w:val="24"/>
        </w:rPr>
        <w:t xml:space="preserve"> or even pain.</w:t>
      </w:r>
    </w:p>
    <w:p w:rsidR="00BB7971" w:rsidRPr="009C1B20" w:rsidRDefault="00BB7971" w:rsidP="00F44C06">
      <w:pPr>
        <w:pStyle w:val="ListParagraph"/>
        <w:numPr>
          <w:ilvl w:val="0"/>
          <w:numId w:val="22"/>
        </w:numPr>
        <w:rPr>
          <w:rFonts w:ascii="Arial" w:hAnsi="Arial" w:cs="Arial"/>
          <w:sz w:val="24"/>
          <w:szCs w:val="24"/>
        </w:rPr>
      </w:pPr>
      <w:r w:rsidRPr="009C1B20">
        <w:rPr>
          <w:rFonts w:ascii="Arial" w:hAnsi="Arial" w:cs="Arial"/>
          <w:sz w:val="24"/>
          <w:szCs w:val="24"/>
        </w:rPr>
        <w:t>They may have awareness of ‘full’ &amp; ‘empty’</w:t>
      </w:r>
    </w:p>
    <w:p w:rsidR="00BB7971" w:rsidRPr="009C1B20" w:rsidRDefault="00BB7971" w:rsidP="00F44C06">
      <w:pPr>
        <w:pStyle w:val="ListParagraph"/>
        <w:numPr>
          <w:ilvl w:val="0"/>
          <w:numId w:val="22"/>
        </w:numPr>
        <w:rPr>
          <w:rFonts w:ascii="Arial" w:hAnsi="Arial" w:cs="Arial"/>
          <w:sz w:val="24"/>
          <w:szCs w:val="24"/>
        </w:rPr>
      </w:pPr>
      <w:r w:rsidRPr="009C1B20">
        <w:rPr>
          <w:rFonts w:ascii="Arial" w:hAnsi="Arial" w:cs="Arial"/>
          <w:sz w:val="24"/>
          <w:szCs w:val="24"/>
        </w:rPr>
        <w:t>They may have voluntary inhibition</w:t>
      </w:r>
    </w:p>
    <w:p w:rsidR="00BB7971" w:rsidRPr="009C1B20" w:rsidRDefault="00D93812" w:rsidP="00F44C06">
      <w:pPr>
        <w:rPr>
          <w:rFonts w:ascii="Arial" w:hAnsi="Arial" w:cs="Arial"/>
          <w:sz w:val="24"/>
          <w:szCs w:val="24"/>
        </w:rPr>
      </w:pPr>
      <w:r w:rsidRPr="009C1B20">
        <w:rPr>
          <w:rFonts w:ascii="Arial" w:hAnsi="Arial" w:cs="Arial"/>
          <w:sz w:val="24"/>
          <w:szCs w:val="24"/>
        </w:rPr>
        <w:t>However this may not be sufficient to enable reliable bowel control.</w:t>
      </w:r>
    </w:p>
    <w:p w:rsidR="00C00336" w:rsidRPr="00D53548" w:rsidRDefault="00C00336" w:rsidP="00F44C06">
      <w:pPr>
        <w:rPr>
          <w:rFonts w:ascii="Arial" w:hAnsi="Arial" w:cs="Arial"/>
          <w:sz w:val="24"/>
          <w:szCs w:val="24"/>
        </w:rPr>
      </w:pPr>
    </w:p>
    <w:p w:rsidR="00BB7971" w:rsidRPr="00D53548" w:rsidRDefault="00BB7971" w:rsidP="00F44C06">
      <w:pPr>
        <w:rPr>
          <w:rFonts w:ascii="Arial" w:hAnsi="Arial" w:cs="Arial"/>
          <w:sz w:val="24"/>
          <w:szCs w:val="24"/>
          <w:u w:val="single"/>
        </w:rPr>
      </w:pPr>
      <w:proofErr w:type="spellStart"/>
      <w:r w:rsidRPr="00D53548">
        <w:rPr>
          <w:rFonts w:ascii="Arial" w:hAnsi="Arial" w:cs="Arial"/>
          <w:sz w:val="24"/>
          <w:szCs w:val="24"/>
          <w:u w:val="single"/>
        </w:rPr>
        <w:t>Conus</w:t>
      </w:r>
      <w:proofErr w:type="spellEnd"/>
      <w:r w:rsidRPr="00D53548">
        <w:rPr>
          <w:rFonts w:ascii="Arial" w:hAnsi="Arial" w:cs="Arial"/>
          <w:sz w:val="24"/>
          <w:szCs w:val="24"/>
          <w:u w:val="single"/>
        </w:rPr>
        <w:t xml:space="preserve"> </w:t>
      </w:r>
      <w:r w:rsidR="00614799" w:rsidRPr="00D53548">
        <w:rPr>
          <w:rFonts w:ascii="Arial" w:hAnsi="Arial" w:cs="Arial"/>
          <w:sz w:val="24"/>
          <w:szCs w:val="24"/>
          <w:u w:val="single"/>
        </w:rPr>
        <w:t xml:space="preserve">and </w:t>
      </w:r>
      <w:proofErr w:type="spellStart"/>
      <w:r w:rsidR="00614799" w:rsidRPr="00D53548">
        <w:rPr>
          <w:rFonts w:ascii="Arial" w:hAnsi="Arial" w:cs="Arial"/>
          <w:sz w:val="24"/>
          <w:szCs w:val="24"/>
          <w:u w:val="single"/>
        </w:rPr>
        <w:t>Cauda</w:t>
      </w:r>
      <w:proofErr w:type="spellEnd"/>
      <w:r w:rsidR="006B591C">
        <w:rPr>
          <w:rFonts w:ascii="Arial" w:hAnsi="Arial" w:cs="Arial"/>
          <w:sz w:val="24"/>
          <w:szCs w:val="24"/>
          <w:u w:val="single"/>
        </w:rPr>
        <w:t xml:space="preserve"> </w:t>
      </w:r>
      <w:proofErr w:type="spellStart"/>
      <w:r w:rsidRPr="00D53548">
        <w:rPr>
          <w:rFonts w:ascii="Arial" w:hAnsi="Arial" w:cs="Arial"/>
          <w:sz w:val="24"/>
          <w:szCs w:val="24"/>
          <w:u w:val="single"/>
        </w:rPr>
        <w:t>Equina</w:t>
      </w:r>
      <w:proofErr w:type="spellEnd"/>
      <w:r w:rsidRPr="00D53548">
        <w:rPr>
          <w:rFonts w:ascii="Arial" w:hAnsi="Arial" w:cs="Arial"/>
          <w:sz w:val="24"/>
          <w:szCs w:val="24"/>
          <w:u w:val="single"/>
        </w:rPr>
        <w:t xml:space="preserve"> Injuries</w:t>
      </w:r>
    </w:p>
    <w:p w:rsidR="00BB7971" w:rsidRPr="009C1B20" w:rsidRDefault="00BB7971" w:rsidP="00F44C06">
      <w:pPr>
        <w:rPr>
          <w:rFonts w:ascii="Arial" w:hAnsi="Arial" w:cs="Arial"/>
          <w:sz w:val="24"/>
          <w:szCs w:val="24"/>
        </w:rPr>
      </w:pPr>
      <w:r w:rsidRPr="009C1B20">
        <w:rPr>
          <w:rFonts w:ascii="Arial" w:hAnsi="Arial" w:cs="Arial"/>
          <w:sz w:val="24"/>
          <w:szCs w:val="24"/>
        </w:rPr>
        <w:t xml:space="preserve">Individuals with Conus Medullaris Injuries or to the spinal nerves forming the </w:t>
      </w:r>
      <w:proofErr w:type="spellStart"/>
      <w:r w:rsidRPr="009C1B20">
        <w:rPr>
          <w:rFonts w:ascii="Arial" w:hAnsi="Arial" w:cs="Arial"/>
          <w:sz w:val="24"/>
          <w:szCs w:val="24"/>
        </w:rPr>
        <w:t>Cauda</w:t>
      </w:r>
      <w:proofErr w:type="spellEnd"/>
      <w:r w:rsidRPr="009C1B20">
        <w:rPr>
          <w:rFonts w:ascii="Arial" w:hAnsi="Arial" w:cs="Arial"/>
          <w:sz w:val="24"/>
          <w:szCs w:val="24"/>
        </w:rPr>
        <w:t xml:space="preserve"> </w:t>
      </w:r>
      <w:proofErr w:type="spellStart"/>
      <w:r w:rsidRPr="009C1B20">
        <w:rPr>
          <w:rFonts w:ascii="Arial" w:hAnsi="Arial" w:cs="Arial"/>
          <w:sz w:val="24"/>
          <w:szCs w:val="24"/>
        </w:rPr>
        <w:t>Equina</w:t>
      </w:r>
      <w:proofErr w:type="spellEnd"/>
      <w:r w:rsidR="00A13089">
        <w:rPr>
          <w:rFonts w:ascii="Arial" w:hAnsi="Arial" w:cs="Arial"/>
          <w:sz w:val="24"/>
          <w:szCs w:val="24"/>
        </w:rPr>
        <w:t xml:space="preserve"> </w:t>
      </w:r>
      <w:r w:rsidRPr="009C1B20">
        <w:rPr>
          <w:rFonts w:ascii="Arial" w:hAnsi="Arial" w:cs="Arial"/>
          <w:sz w:val="24"/>
          <w:szCs w:val="24"/>
        </w:rPr>
        <w:t>will usually experience Lower Motor Neurone bowel function because these reflex centres are located in the conus.</w:t>
      </w:r>
    </w:p>
    <w:p w:rsidR="004D10ED" w:rsidRPr="00181B6C" w:rsidRDefault="00DC0C31" w:rsidP="00181B6C">
      <w:pPr>
        <w:pStyle w:val="Title"/>
      </w:pPr>
      <w:r w:rsidRPr="00181B6C">
        <w:lastRenderedPageBreak/>
        <w:t>Interventions</w:t>
      </w:r>
    </w:p>
    <w:p w:rsidR="00D5466B" w:rsidRPr="00D53548" w:rsidRDefault="00D5466B" w:rsidP="00F44C06">
      <w:pPr>
        <w:ind w:left="360"/>
        <w:rPr>
          <w:rFonts w:ascii="Arial" w:hAnsi="Arial" w:cs="Arial"/>
          <w:sz w:val="24"/>
          <w:szCs w:val="24"/>
          <w:u w:val="single"/>
        </w:rPr>
      </w:pPr>
    </w:p>
    <w:p w:rsidR="00BA0D60" w:rsidRPr="00D53548" w:rsidRDefault="00BA0D60" w:rsidP="00F44C06">
      <w:pPr>
        <w:rPr>
          <w:rFonts w:ascii="Arial" w:hAnsi="Arial" w:cs="Arial"/>
          <w:sz w:val="24"/>
          <w:szCs w:val="24"/>
          <w:u w:val="single"/>
        </w:rPr>
      </w:pPr>
      <w:r w:rsidRPr="00D53548">
        <w:rPr>
          <w:rFonts w:ascii="Arial" w:hAnsi="Arial" w:cs="Arial"/>
          <w:sz w:val="24"/>
          <w:szCs w:val="24"/>
          <w:u w:val="single"/>
        </w:rPr>
        <w:t>Establishing a Bowel Management Routine/Programme</w:t>
      </w:r>
    </w:p>
    <w:p w:rsidR="00BA0D60" w:rsidRPr="009C1B20" w:rsidRDefault="00BA0D60" w:rsidP="00F44C06">
      <w:pPr>
        <w:rPr>
          <w:rFonts w:ascii="Arial" w:hAnsi="Arial" w:cs="Arial"/>
          <w:sz w:val="24"/>
          <w:szCs w:val="24"/>
        </w:rPr>
      </w:pPr>
      <w:r w:rsidRPr="009C1B20">
        <w:rPr>
          <w:rFonts w:ascii="Arial" w:hAnsi="Arial" w:cs="Arial"/>
          <w:sz w:val="24"/>
          <w:szCs w:val="24"/>
        </w:rPr>
        <w:t xml:space="preserve">Routine is an essential component of Spinal Cord Injury bowel management. Many individuals choose to have their bowel care in the mornings after breakfast as this is when the </w:t>
      </w:r>
      <w:proofErr w:type="spellStart"/>
      <w:r w:rsidRPr="009C1B20">
        <w:rPr>
          <w:rFonts w:ascii="Arial" w:hAnsi="Arial" w:cs="Arial"/>
          <w:sz w:val="24"/>
          <w:szCs w:val="24"/>
        </w:rPr>
        <w:t>gastrocolic</w:t>
      </w:r>
      <w:proofErr w:type="spellEnd"/>
      <w:r w:rsidRPr="009C1B20">
        <w:rPr>
          <w:rFonts w:ascii="Arial" w:hAnsi="Arial" w:cs="Arial"/>
          <w:sz w:val="24"/>
          <w:szCs w:val="24"/>
        </w:rPr>
        <w:t xml:space="preserve"> r</w:t>
      </w:r>
      <w:r w:rsidR="00A13089">
        <w:rPr>
          <w:rFonts w:ascii="Arial" w:hAnsi="Arial" w:cs="Arial"/>
          <w:sz w:val="24"/>
          <w:szCs w:val="24"/>
        </w:rPr>
        <w:t xml:space="preserve">eflex is strongest (please see </w:t>
      </w:r>
      <w:proofErr w:type="spellStart"/>
      <w:r w:rsidR="00A13089">
        <w:rPr>
          <w:rFonts w:ascii="Arial" w:hAnsi="Arial" w:cs="Arial"/>
          <w:sz w:val="24"/>
          <w:szCs w:val="24"/>
        </w:rPr>
        <w:t>g</w:t>
      </w:r>
      <w:r w:rsidRPr="009C1B20">
        <w:rPr>
          <w:rFonts w:ascii="Arial" w:hAnsi="Arial" w:cs="Arial"/>
          <w:sz w:val="24"/>
          <w:szCs w:val="24"/>
        </w:rPr>
        <w:t>astrocolic</w:t>
      </w:r>
      <w:proofErr w:type="spellEnd"/>
      <w:r w:rsidRPr="009C1B20">
        <w:rPr>
          <w:rFonts w:ascii="Arial" w:hAnsi="Arial" w:cs="Arial"/>
          <w:sz w:val="24"/>
          <w:szCs w:val="24"/>
        </w:rPr>
        <w:t xml:space="preserve"> reflex).</w:t>
      </w:r>
    </w:p>
    <w:p w:rsidR="00BA0D60" w:rsidRPr="009C1B20" w:rsidRDefault="00BA0D60" w:rsidP="00F44C06">
      <w:pPr>
        <w:rPr>
          <w:rFonts w:ascii="Arial" w:hAnsi="Arial" w:cs="Arial"/>
          <w:sz w:val="24"/>
          <w:szCs w:val="24"/>
        </w:rPr>
      </w:pPr>
      <w:r w:rsidRPr="009C1B20">
        <w:rPr>
          <w:rFonts w:ascii="Arial" w:hAnsi="Arial" w:cs="Arial"/>
          <w:sz w:val="24"/>
          <w:szCs w:val="24"/>
        </w:rPr>
        <w:t>When developing a bowel management programme, it is essential to incorporate the individual’s other activities, interests and routines as this will make the programme more likely to be sustainable.</w:t>
      </w:r>
    </w:p>
    <w:p w:rsidR="00BA0D60" w:rsidRPr="009C1B20" w:rsidRDefault="00BA0D60" w:rsidP="00F44C06">
      <w:pPr>
        <w:rPr>
          <w:rFonts w:ascii="Arial" w:hAnsi="Arial" w:cs="Arial"/>
          <w:sz w:val="24"/>
          <w:szCs w:val="24"/>
        </w:rPr>
      </w:pPr>
      <w:r w:rsidRPr="009C1B20">
        <w:rPr>
          <w:rFonts w:ascii="Arial" w:hAnsi="Arial" w:cs="Arial"/>
          <w:sz w:val="24"/>
          <w:szCs w:val="24"/>
        </w:rPr>
        <w:t xml:space="preserve">The frequency with which the programme is conducted will vary depending </w:t>
      </w:r>
      <w:r w:rsidR="00896279" w:rsidRPr="009C1B20">
        <w:rPr>
          <w:rFonts w:ascii="Arial" w:hAnsi="Arial" w:cs="Arial"/>
          <w:sz w:val="24"/>
          <w:szCs w:val="24"/>
        </w:rPr>
        <w:t>on the needs of the individual but is usually daily or every 2 days.</w:t>
      </w:r>
    </w:p>
    <w:p w:rsidR="00896279" w:rsidRPr="00D53548" w:rsidRDefault="00896279" w:rsidP="00F44C06">
      <w:pPr>
        <w:rPr>
          <w:rFonts w:ascii="Arial" w:hAnsi="Arial" w:cs="Arial"/>
          <w:sz w:val="24"/>
          <w:szCs w:val="24"/>
          <w:u w:val="single"/>
        </w:rPr>
      </w:pPr>
    </w:p>
    <w:p w:rsidR="00BA0D60" w:rsidRPr="00D53548" w:rsidRDefault="00BA0D60" w:rsidP="00F44C06">
      <w:pPr>
        <w:rPr>
          <w:rFonts w:ascii="Arial" w:hAnsi="Arial" w:cs="Arial"/>
          <w:sz w:val="24"/>
          <w:szCs w:val="24"/>
          <w:u w:val="single"/>
        </w:rPr>
      </w:pPr>
      <w:r w:rsidRPr="00D53548">
        <w:rPr>
          <w:rFonts w:ascii="Arial" w:hAnsi="Arial" w:cs="Arial"/>
          <w:sz w:val="24"/>
          <w:szCs w:val="24"/>
          <w:u w:val="single"/>
        </w:rPr>
        <w:t>Optimising Diet and fluids and medication</w:t>
      </w:r>
    </w:p>
    <w:p w:rsidR="00BA0D60" w:rsidRPr="009C1B20" w:rsidRDefault="00BA0D60" w:rsidP="00F44C06">
      <w:pPr>
        <w:rPr>
          <w:rFonts w:ascii="Arial" w:hAnsi="Arial" w:cs="Arial"/>
          <w:sz w:val="24"/>
          <w:szCs w:val="24"/>
        </w:rPr>
      </w:pPr>
      <w:r w:rsidRPr="009C1B20">
        <w:rPr>
          <w:rFonts w:ascii="Arial" w:hAnsi="Arial" w:cs="Arial"/>
          <w:sz w:val="24"/>
          <w:szCs w:val="24"/>
        </w:rPr>
        <w:t>Many individuals with neurogenic bowel dysfunction report that they manipulate their diet to assist their bowel management. Stool consistency can be assessed and the diet adjusted accordingly to achieve an appropriate stool consistency</w:t>
      </w:r>
      <w:r w:rsidR="00896279" w:rsidRPr="009C1B20">
        <w:rPr>
          <w:rFonts w:ascii="Arial" w:hAnsi="Arial" w:cs="Arial"/>
          <w:sz w:val="24"/>
          <w:szCs w:val="24"/>
        </w:rPr>
        <w:t>.</w:t>
      </w:r>
    </w:p>
    <w:p w:rsidR="00BA0D60" w:rsidRPr="009C1B20" w:rsidRDefault="00BA0D60" w:rsidP="00F44C06">
      <w:pPr>
        <w:rPr>
          <w:rFonts w:ascii="Arial" w:hAnsi="Arial" w:cs="Arial"/>
          <w:sz w:val="24"/>
          <w:szCs w:val="24"/>
        </w:rPr>
      </w:pPr>
      <w:r w:rsidRPr="009C1B20">
        <w:rPr>
          <w:rFonts w:ascii="Arial" w:hAnsi="Arial" w:cs="Arial"/>
          <w:sz w:val="24"/>
          <w:szCs w:val="24"/>
        </w:rPr>
        <w:t xml:space="preserve">Individuals with reflex bowel function are encouraged to aim for a soft-formed stool consistency (Bristol Scale 3 or 4), while those with </w:t>
      </w:r>
      <w:proofErr w:type="spellStart"/>
      <w:r w:rsidRPr="009C1B20">
        <w:rPr>
          <w:rFonts w:ascii="Arial" w:hAnsi="Arial" w:cs="Arial"/>
          <w:sz w:val="24"/>
          <w:szCs w:val="24"/>
        </w:rPr>
        <w:t>areflexic</w:t>
      </w:r>
      <w:proofErr w:type="spellEnd"/>
      <w:r w:rsidRPr="009C1B20">
        <w:rPr>
          <w:rFonts w:ascii="Arial" w:hAnsi="Arial" w:cs="Arial"/>
          <w:sz w:val="24"/>
          <w:szCs w:val="24"/>
        </w:rPr>
        <w:t xml:space="preserve"> bowel function are more likely to avoid faecal incontinence if they aim for firmer stools</w:t>
      </w:r>
      <w:r w:rsidRPr="009C1B20">
        <w:rPr>
          <w:rFonts w:ascii="Arial" w:hAnsi="Arial" w:cs="Arial"/>
          <w:color w:val="FF0000"/>
          <w:sz w:val="24"/>
          <w:szCs w:val="24"/>
        </w:rPr>
        <w:t>.</w:t>
      </w:r>
    </w:p>
    <w:p w:rsidR="00BA0D60" w:rsidRDefault="00BA0D60" w:rsidP="00F44C06">
      <w:pPr>
        <w:rPr>
          <w:rFonts w:ascii="Arial" w:hAnsi="Arial" w:cs="Arial"/>
          <w:sz w:val="24"/>
          <w:szCs w:val="24"/>
        </w:rPr>
      </w:pPr>
      <w:r w:rsidRPr="009C1B20">
        <w:rPr>
          <w:rFonts w:ascii="Arial" w:hAnsi="Arial" w:cs="Arial"/>
          <w:sz w:val="24"/>
          <w:szCs w:val="24"/>
        </w:rPr>
        <w:t xml:space="preserve">With regard to fluid intake it is advised to drink </w:t>
      </w:r>
      <w:r w:rsidR="00D53548">
        <w:rPr>
          <w:rFonts w:ascii="Arial" w:hAnsi="Arial" w:cs="Arial"/>
          <w:sz w:val="24"/>
          <w:szCs w:val="24"/>
        </w:rPr>
        <w:t xml:space="preserve">sufficient fluid to </w:t>
      </w:r>
      <w:proofErr w:type="gramStart"/>
      <w:r w:rsidRPr="009C1B20">
        <w:rPr>
          <w:rFonts w:ascii="Arial" w:hAnsi="Arial" w:cs="Arial"/>
          <w:sz w:val="24"/>
          <w:szCs w:val="24"/>
        </w:rPr>
        <w:t>produce  ‘pale</w:t>
      </w:r>
      <w:proofErr w:type="gramEnd"/>
      <w:r w:rsidRPr="009C1B20">
        <w:rPr>
          <w:rFonts w:ascii="Arial" w:hAnsi="Arial" w:cs="Arial"/>
          <w:sz w:val="24"/>
          <w:szCs w:val="24"/>
        </w:rPr>
        <w:t xml:space="preserve"> straw coloured urine</w:t>
      </w:r>
      <w:r w:rsidR="00D53548">
        <w:rPr>
          <w:rFonts w:ascii="Arial" w:hAnsi="Arial" w:cs="Arial"/>
          <w:sz w:val="24"/>
          <w:szCs w:val="24"/>
        </w:rPr>
        <w:t xml:space="preserve">. </w:t>
      </w:r>
      <w:r w:rsidRPr="009C1B20">
        <w:rPr>
          <w:rFonts w:ascii="Arial" w:hAnsi="Arial" w:cs="Arial"/>
          <w:sz w:val="24"/>
          <w:szCs w:val="24"/>
        </w:rPr>
        <w:t xml:space="preserve"> </w:t>
      </w:r>
    </w:p>
    <w:p w:rsidR="00D53548" w:rsidRPr="009C1B20" w:rsidRDefault="00D53548" w:rsidP="00F44C06">
      <w:pPr>
        <w:rPr>
          <w:rFonts w:ascii="Arial" w:hAnsi="Arial" w:cs="Arial"/>
          <w:sz w:val="24"/>
          <w:szCs w:val="24"/>
        </w:rPr>
      </w:pPr>
    </w:p>
    <w:p w:rsidR="00CA0C94" w:rsidRPr="00D53548" w:rsidRDefault="00CA0C94" w:rsidP="00F44C06">
      <w:pPr>
        <w:rPr>
          <w:rFonts w:ascii="Arial" w:hAnsi="Arial" w:cs="Arial"/>
          <w:sz w:val="24"/>
          <w:szCs w:val="24"/>
          <w:u w:val="single"/>
        </w:rPr>
      </w:pPr>
      <w:proofErr w:type="spellStart"/>
      <w:r w:rsidRPr="00D53548">
        <w:rPr>
          <w:rFonts w:ascii="Arial" w:hAnsi="Arial" w:cs="Arial"/>
          <w:sz w:val="24"/>
          <w:szCs w:val="24"/>
          <w:u w:val="single"/>
        </w:rPr>
        <w:t>Gastrocolic</w:t>
      </w:r>
      <w:proofErr w:type="spellEnd"/>
      <w:r w:rsidRPr="00D53548">
        <w:rPr>
          <w:rFonts w:ascii="Arial" w:hAnsi="Arial" w:cs="Arial"/>
          <w:sz w:val="24"/>
          <w:szCs w:val="24"/>
          <w:u w:val="single"/>
        </w:rPr>
        <w:t xml:space="preserve"> reflex</w:t>
      </w:r>
    </w:p>
    <w:p w:rsidR="00CA0C94" w:rsidRPr="009C1B20" w:rsidRDefault="00CA0C94" w:rsidP="00F44C06">
      <w:pPr>
        <w:rPr>
          <w:rFonts w:ascii="Arial" w:hAnsi="Arial" w:cs="Arial"/>
          <w:sz w:val="24"/>
          <w:szCs w:val="24"/>
        </w:rPr>
      </w:pPr>
      <w:r w:rsidRPr="009C1B20">
        <w:rPr>
          <w:rFonts w:ascii="Arial" w:hAnsi="Arial" w:cs="Arial"/>
          <w:sz w:val="24"/>
          <w:szCs w:val="24"/>
        </w:rPr>
        <w:t xml:space="preserve">The </w:t>
      </w:r>
      <w:proofErr w:type="spellStart"/>
      <w:r w:rsidRPr="009C1B20">
        <w:rPr>
          <w:rFonts w:ascii="Arial" w:hAnsi="Arial" w:cs="Arial"/>
          <w:sz w:val="24"/>
          <w:szCs w:val="24"/>
        </w:rPr>
        <w:t>gastrocolic</w:t>
      </w:r>
      <w:proofErr w:type="spellEnd"/>
      <w:r w:rsidRPr="009C1B20">
        <w:rPr>
          <w:rFonts w:ascii="Arial" w:hAnsi="Arial" w:cs="Arial"/>
          <w:sz w:val="24"/>
          <w:szCs w:val="24"/>
        </w:rPr>
        <w:t xml:space="preserve"> reflex is a </w:t>
      </w:r>
      <w:proofErr w:type="spellStart"/>
      <w:r w:rsidRPr="009C1B20">
        <w:rPr>
          <w:rFonts w:ascii="Arial" w:hAnsi="Arial" w:cs="Arial"/>
          <w:sz w:val="24"/>
          <w:szCs w:val="24"/>
        </w:rPr>
        <w:t>reflexic</w:t>
      </w:r>
      <w:proofErr w:type="spellEnd"/>
      <w:r w:rsidRPr="009C1B20">
        <w:rPr>
          <w:rFonts w:ascii="Arial" w:hAnsi="Arial" w:cs="Arial"/>
          <w:sz w:val="24"/>
          <w:szCs w:val="24"/>
        </w:rPr>
        <w:t xml:space="preserve"> response to the introduction of food and/or drink into the stomach, resulting in an increase in muscular activity throughout the gut which can result in movement of stool into the rectum ready for evacuation. The individual is advised to take some food and/or </w:t>
      </w:r>
      <w:r w:rsidR="002D39D3">
        <w:rPr>
          <w:rFonts w:ascii="Arial" w:hAnsi="Arial" w:cs="Arial"/>
          <w:sz w:val="24"/>
          <w:szCs w:val="24"/>
        </w:rPr>
        <w:t xml:space="preserve">hot </w:t>
      </w:r>
      <w:r w:rsidRPr="009C1B20">
        <w:rPr>
          <w:rFonts w:ascii="Arial" w:hAnsi="Arial" w:cs="Arial"/>
          <w:sz w:val="24"/>
          <w:szCs w:val="24"/>
        </w:rPr>
        <w:t>drink 15-30 minutes prior to commencing other bowel management activities. The reflex response is usually strongest after the first meal of the day but can be stimulated by eating and drinking at any time.</w:t>
      </w:r>
    </w:p>
    <w:p w:rsidR="006B591C" w:rsidRDefault="006B591C">
      <w:pPr>
        <w:rPr>
          <w:rFonts w:ascii="Arial" w:hAnsi="Arial" w:cs="Arial"/>
          <w:sz w:val="24"/>
          <w:szCs w:val="24"/>
        </w:rPr>
      </w:pPr>
      <w:r>
        <w:rPr>
          <w:rFonts w:ascii="Arial" w:hAnsi="Arial" w:cs="Arial"/>
          <w:sz w:val="24"/>
          <w:szCs w:val="24"/>
        </w:rPr>
        <w:br w:type="page"/>
      </w:r>
    </w:p>
    <w:p w:rsidR="004D78B4" w:rsidRPr="00D53548" w:rsidRDefault="004D78B4" w:rsidP="00F44C06">
      <w:pPr>
        <w:rPr>
          <w:rFonts w:ascii="Arial" w:hAnsi="Arial" w:cs="Arial"/>
          <w:sz w:val="24"/>
          <w:szCs w:val="24"/>
          <w:u w:val="single"/>
        </w:rPr>
      </w:pPr>
      <w:r w:rsidRPr="00D53548">
        <w:rPr>
          <w:rFonts w:ascii="Arial" w:hAnsi="Arial" w:cs="Arial"/>
          <w:sz w:val="24"/>
          <w:szCs w:val="24"/>
          <w:u w:val="single"/>
        </w:rPr>
        <w:lastRenderedPageBreak/>
        <w:t>Digital Rectal Stimulation</w:t>
      </w:r>
      <w:r w:rsidR="006B591C">
        <w:rPr>
          <w:rFonts w:ascii="Arial" w:hAnsi="Arial" w:cs="Arial"/>
          <w:sz w:val="24"/>
          <w:szCs w:val="24"/>
          <w:u w:val="single"/>
        </w:rPr>
        <w:t xml:space="preserve"> </w:t>
      </w:r>
      <w:r w:rsidRPr="00D53548">
        <w:rPr>
          <w:rFonts w:ascii="Arial" w:hAnsi="Arial" w:cs="Arial"/>
          <w:sz w:val="24"/>
          <w:szCs w:val="24"/>
          <w:u w:val="single"/>
        </w:rPr>
        <w:t>(DRS)</w:t>
      </w:r>
    </w:p>
    <w:p w:rsidR="004D78B4" w:rsidRPr="009C1B20" w:rsidRDefault="004D78B4" w:rsidP="00F44C06">
      <w:pPr>
        <w:rPr>
          <w:rFonts w:ascii="Arial" w:hAnsi="Arial" w:cs="Arial"/>
          <w:sz w:val="24"/>
          <w:szCs w:val="24"/>
        </w:rPr>
      </w:pPr>
      <w:r w:rsidRPr="009C1B20">
        <w:rPr>
          <w:rFonts w:ascii="Arial" w:hAnsi="Arial" w:cs="Arial"/>
          <w:sz w:val="24"/>
          <w:szCs w:val="24"/>
        </w:rPr>
        <w:t>Digital rectal stimulation is a technique used to stimulate the movement of stool into the rec</w:t>
      </w:r>
      <w:r w:rsidR="006B591C">
        <w:rPr>
          <w:rFonts w:ascii="Arial" w:hAnsi="Arial" w:cs="Arial"/>
          <w:sz w:val="24"/>
          <w:szCs w:val="24"/>
        </w:rPr>
        <w:t>tum and to initiate defaecation</w:t>
      </w:r>
      <w:r w:rsidRPr="009C1B20">
        <w:rPr>
          <w:rFonts w:ascii="Arial" w:hAnsi="Arial" w:cs="Arial"/>
          <w:sz w:val="24"/>
          <w:szCs w:val="24"/>
        </w:rPr>
        <w:t xml:space="preserve"> in individuals with reflex bowel</w:t>
      </w:r>
      <w:r w:rsidR="006B591C">
        <w:rPr>
          <w:rFonts w:ascii="Arial" w:hAnsi="Arial" w:cs="Arial"/>
          <w:sz w:val="24"/>
          <w:szCs w:val="24"/>
        </w:rPr>
        <w:t>.</w:t>
      </w:r>
    </w:p>
    <w:p w:rsidR="004D78B4" w:rsidRDefault="004D78B4" w:rsidP="00F44C06">
      <w:pPr>
        <w:rPr>
          <w:rFonts w:ascii="Arial" w:hAnsi="Arial" w:cs="Arial"/>
          <w:sz w:val="24"/>
          <w:szCs w:val="24"/>
        </w:rPr>
      </w:pPr>
      <w:r w:rsidRPr="009C1B20">
        <w:rPr>
          <w:rFonts w:ascii="Arial" w:hAnsi="Arial" w:cs="Arial"/>
          <w:sz w:val="24"/>
          <w:szCs w:val="24"/>
        </w:rPr>
        <w:t>Digital rectal stimulation</w:t>
      </w:r>
      <w:r w:rsidR="006B591C">
        <w:rPr>
          <w:rFonts w:ascii="Arial" w:hAnsi="Arial" w:cs="Arial"/>
          <w:sz w:val="24"/>
          <w:szCs w:val="24"/>
        </w:rPr>
        <w:t xml:space="preserve"> (DRS)</w:t>
      </w:r>
      <w:r w:rsidRPr="009C1B20">
        <w:rPr>
          <w:rFonts w:ascii="Arial" w:hAnsi="Arial" w:cs="Arial"/>
          <w:sz w:val="24"/>
          <w:szCs w:val="24"/>
        </w:rPr>
        <w:t xml:space="preserve"> is performed by inserting a gloved, lubricated finger gently through the anal canal into the rectum and slowly rotating the finger in a circular movement, maintaining contact with rectal mucosa. This is reliant upon the presence of reflex bowel activity and therefore </w:t>
      </w:r>
      <w:r w:rsidR="00F84360">
        <w:rPr>
          <w:rFonts w:ascii="Arial" w:hAnsi="Arial" w:cs="Arial"/>
          <w:sz w:val="24"/>
          <w:szCs w:val="24"/>
        </w:rPr>
        <w:t xml:space="preserve">it is not appropriate for use for individuals with </w:t>
      </w:r>
      <w:r w:rsidR="00F84360" w:rsidRPr="009C1B20">
        <w:rPr>
          <w:rFonts w:ascii="Arial" w:hAnsi="Arial" w:cs="Arial"/>
          <w:sz w:val="24"/>
          <w:szCs w:val="24"/>
        </w:rPr>
        <w:t>an</w:t>
      </w:r>
      <w:r w:rsidRPr="009C1B20">
        <w:rPr>
          <w:rFonts w:ascii="Arial" w:hAnsi="Arial" w:cs="Arial"/>
          <w:sz w:val="24"/>
          <w:szCs w:val="24"/>
        </w:rPr>
        <w:t xml:space="preserve"> </w:t>
      </w:r>
      <w:proofErr w:type="spellStart"/>
      <w:r w:rsidRPr="009C1B20">
        <w:rPr>
          <w:rFonts w:ascii="Arial" w:hAnsi="Arial" w:cs="Arial"/>
          <w:sz w:val="24"/>
          <w:szCs w:val="24"/>
        </w:rPr>
        <w:t>areflexic</w:t>
      </w:r>
      <w:proofErr w:type="spellEnd"/>
      <w:r w:rsidRPr="009C1B20">
        <w:rPr>
          <w:rFonts w:ascii="Arial" w:hAnsi="Arial" w:cs="Arial"/>
          <w:sz w:val="24"/>
          <w:szCs w:val="24"/>
        </w:rPr>
        <w:t xml:space="preserve"> bowel</w:t>
      </w:r>
      <w:r w:rsidR="00F84360">
        <w:rPr>
          <w:rFonts w:ascii="Arial" w:hAnsi="Arial" w:cs="Arial"/>
          <w:sz w:val="24"/>
          <w:szCs w:val="24"/>
        </w:rPr>
        <w:t>.</w:t>
      </w:r>
    </w:p>
    <w:p w:rsidR="00CB2FCE" w:rsidRPr="00CB2FCE" w:rsidRDefault="00CB2FCE" w:rsidP="00CB2FCE">
      <w:pPr>
        <w:rPr>
          <w:rFonts w:ascii="Arial" w:hAnsi="Arial" w:cs="Arial"/>
          <w:sz w:val="24"/>
          <w:szCs w:val="24"/>
        </w:rPr>
      </w:pPr>
      <w:r w:rsidRPr="00CB2FCE">
        <w:rPr>
          <w:rFonts w:ascii="Arial" w:hAnsi="Arial" w:cs="Arial"/>
          <w:sz w:val="24"/>
          <w:szCs w:val="24"/>
        </w:rPr>
        <w:t>DRS can be undertaken by any Registered Healthcare Professional, designated Clinical Support Worker or Nurse Associate</w:t>
      </w:r>
      <w:r w:rsidR="006B591C">
        <w:rPr>
          <w:rFonts w:ascii="Arial" w:hAnsi="Arial" w:cs="Arial"/>
          <w:sz w:val="24"/>
          <w:szCs w:val="24"/>
        </w:rPr>
        <w:t xml:space="preserve"> </w:t>
      </w:r>
      <w:r w:rsidRPr="00CB2FCE">
        <w:rPr>
          <w:rFonts w:ascii="Arial" w:hAnsi="Arial" w:cs="Arial"/>
          <w:sz w:val="24"/>
          <w:szCs w:val="24"/>
        </w:rPr>
        <w:t>as a routine intervention in reflex Spinal Cord Injury bowel management</w:t>
      </w:r>
    </w:p>
    <w:p w:rsidR="004D78B4" w:rsidRDefault="008174B2" w:rsidP="00F44C06">
      <w:pPr>
        <w:rPr>
          <w:rFonts w:ascii="Arial" w:hAnsi="Arial" w:cs="Arial"/>
          <w:sz w:val="24"/>
          <w:szCs w:val="24"/>
        </w:rPr>
      </w:pPr>
      <w:r w:rsidRPr="009C1B20">
        <w:rPr>
          <w:rFonts w:ascii="Arial" w:hAnsi="Arial" w:cs="Arial"/>
          <w:sz w:val="24"/>
          <w:szCs w:val="24"/>
        </w:rPr>
        <w:t xml:space="preserve">The </w:t>
      </w:r>
      <w:r w:rsidR="00CB2FCE">
        <w:rPr>
          <w:rFonts w:ascii="Arial" w:hAnsi="Arial" w:cs="Arial"/>
          <w:sz w:val="24"/>
          <w:szCs w:val="24"/>
        </w:rPr>
        <w:t xml:space="preserve">SCI individual’s </w:t>
      </w:r>
      <w:r w:rsidRPr="009C1B20">
        <w:rPr>
          <w:rFonts w:ascii="Arial" w:hAnsi="Arial" w:cs="Arial"/>
          <w:sz w:val="24"/>
          <w:szCs w:val="24"/>
        </w:rPr>
        <w:t xml:space="preserve">care plan should indicate how much DRS is usually required. Excessive DRS can be harmful to the patient and increase the risk of </w:t>
      </w:r>
      <w:proofErr w:type="spellStart"/>
      <w:r w:rsidRPr="009C1B20">
        <w:rPr>
          <w:rFonts w:ascii="Arial" w:hAnsi="Arial" w:cs="Arial"/>
          <w:sz w:val="24"/>
          <w:szCs w:val="24"/>
        </w:rPr>
        <w:t>ano</w:t>
      </w:r>
      <w:proofErr w:type="spellEnd"/>
      <w:r w:rsidRPr="009C1B20">
        <w:rPr>
          <w:rFonts w:ascii="Arial" w:hAnsi="Arial" w:cs="Arial"/>
          <w:sz w:val="24"/>
          <w:szCs w:val="24"/>
        </w:rPr>
        <w:t>-rectal complications occurring.</w:t>
      </w:r>
    </w:p>
    <w:p w:rsidR="00D53548" w:rsidRDefault="00D53548" w:rsidP="00F44C06">
      <w:pPr>
        <w:rPr>
          <w:rFonts w:ascii="Arial" w:hAnsi="Arial" w:cs="Arial"/>
          <w:sz w:val="24"/>
          <w:szCs w:val="24"/>
        </w:rPr>
      </w:pPr>
    </w:p>
    <w:p w:rsidR="00D71EAB" w:rsidRDefault="00D71EAB" w:rsidP="00F44C06">
      <w:pPr>
        <w:rPr>
          <w:rFonts w:ascii="Arial" w:hAnsi="Arial" w:cs="Arial"/>
          <w:sz w:val="24"/>
          <w:szCs w:val="24"/>
        </w:rPr>
      </w:pPr>
      <w:r>
        <w:rPr>
          <w:rFonts w:ascii="Arial" w:hAnsi="Arial" w:cs="Arial"/>
          <w:sz w:val="24"/>
          <w:szCs w:val="24"/>
        </w:rPr>
        <w:t xml:space="preserve">Please refer to Appendix 2. </w:t>
      </w:r>
      <w:r w:rsidRPr="00D71EAB">
        <w:rPr>
          <w:rFonts w:ascii="Arial" w:hAnsi="Arial" w:cs="Arial"/>
          <w:sz w:val="24"/>
          <w:szCs w:val="24"/>
        </w:rPr>
        <w:t>Procedural guideline for the reflex evacuation of faeces in individuals with</w:t>
      </w:r>
      <w:r>
        <w:rPr>
          <w:rFonts w:ascii="Arial" w:hAnsi="Arial" w:cs="Arial"/>
          <w:sz w:val="24"/>
          <w:szCs w:val="24"/>
        </w:rPr>
        <w:t xml:space="preserve"> an established Spinal Cord I</w:t>
      </w:r>
      <w:r w:rsidRPr="00D71EAB">
        <w:rPr>
          <w:rFonts w:ascii="Arial" w:hAnsi="Arial" w:cs="Arial"/>
          <w:sz w:val="24"/>
          <w:szCs w:val="24"/>
        </w:rPr>
        <w:t>njury (SCI)</w:t>
      </w:r>
    </w:p>
    <w:p w:rsidR="00D71EAB" w:rsidRPr="009C1B20" w:rsidRDefault="00D71EAB" w:rsidP="00F44C06">
      <w:pPr>
        <w:rPr>
          <w:rFonts w:ascii="Arial" w:hAnsi="Arial" w:cs="Arial"/>
          <w:sz w:val="24"/>
          <w:szCs w:val="24"/>
        </w:rPr>
      </w:pPr>
    </w:p>
    <w:p w:rsidR="004D78B4" w:rsidRPr="00D53548" w:rsidRDefault="004D78B4" w:rsidP="00F44C06">
      <w:pPr>
        <w:rPr>
          <w:rFonts w:ascii="Arial" w:hAnsi="Arial" w:cs="Arial"/>
          <w:sz w:val="24"/>
          <w:szCs w:val="24"/>
          <w:u w:val="single"/>
        </w:rPr>
      </w:pPr>
      <w:r w:rsidRPr="00D53548">
        <w:rPr>
          <w:rFonts w:ascii="Arial" w:hAnsi="Arial" w:cs="Arial"/>
          <w:sz w:val="24"/>
          <w:szCs w:val="24"/>
          <w:u w:val="single"/>
        </w:rPr>
        <w:t>Digital removal of faeces</w:t>
      </w:r>
      <w:r w:rsidR="00D53548">
        <w:rPr>
          <w:rFonts w:ascii="Arial" w:hAnsi="Arial" w:cs="Arial"/>
          <w:sz w:val="24"/>
          <w:szCs w:val="24"/>
          <w:u w:val="single"/>
        </w:rPr>
        <w:t xml:space="preserve"> </w:t>
      </w:r>
      <w:r w:rsidRPr="00D53548">
        <w:rPr>
          <w:rFonts w:ascii="Arial" w:hAnsi="Arial" w:cs="Arial"/>
          <w:sz w:val="24"/>
          <w:szCs w:val="24"/>
          <w:u w:val="single"/>
        </w:rPr>
        <w:t>(DRF)</w:t>
      </w:r>
    </w:p>
    <w:p w:rsidR="00CA0C94" w:rsidRPr="009C1B20" w:rsidRDefault="004D78B4" w:rsidP="00F44C06">
      <w:pPr>
        <w:rPr>
          <w:rFonts w:ascii="Arial" w:hAnsi="Arial" w:cs="Arial"/>
          <w:sz w:val="24"/>
          <w:szCs w:val="24"/>
        </w:rPr>
      </w:pPr>
      <w:r w:rsidRPr="009C1B20">
        <w:rPr>
          <w:rFonts w:ascii="Arial" w:hAnsi="Arial" w:cs="Arial"/>
          <w:sz w:val="24"/>
          <w:szCs w:val="24"/>
        </w:rPr>
        <w:t>Digital removal of faeces (previously known as manual evacuation</w:t>
      </w:r>
      <w:proofErr w:type="gramStart"/>
      <w:r w:rsidR="00CA0C94" w:rsidRPr="009C1B20">
        <w:rPr>
          <w:rFonts w:ascii="Arial" w:hAnsi="Arial" w:cs="Arial"/>
          <w:sz w:val="24"/>
          <w:szCs w:val="24"/>
        </w:rPr>
        <w:t>)  is</w:t>
      </w:r>
      <w:proofErr w:type="gramEnd"/>
      <w:r w:rsidR="00CA0C94" w:rsidRPr="009C1B20">
        <w:rPr>
          <w:rFonts w:ascii="Arial" w:hAnsi="Arial" w:cs="Arial"/>
          <w:sz w:val="24"/>
          <w:szCs w:val="24"/>
        </w:rPr>
        <w:t xml:space="preserve"> used for the routine management of </w:t>
      </w:r>
      <w:proofErr w:type="spellStart"/>
      <w:r w:rsidR="00CA0C94" w:rsidRPr="009C1B20">
        <w:rPr>
          <w:rFonts w:ascii="Arial" w:hAnsi="Arial" w:cs="Arial"/>
          <w:sz w:val="24"/>
          <w:szCs w:val="24"/>
        </w:rPr>
        <w:t>areflexic</w:t>
      </w:r>
      <w:proofErr w:type="spellEnd"/>
      <w:r w:rsidR="00CA0C94" w:rsidRPr="009C1B20">
        <w:rPr>
          <w:rFonts w:ascii="Arial" w:hAnsi="Arial" w:cs="Arial"/>
          <w:sz w:val="24"/>
          <w:szCs w:val="24"/>
        </w:rPr>
        <w:t xml:space="preserve"> bowel</w:t>
      </w:r>
    </w:p>
    <w:p w:rsidR="004D78B4" w:rsidRDefault="00CA0C94" w:rsidP="00F44C06">
      <w:pPr>
        <w:rPr>
          <w:rFonts w:ascii="Arial" w:hAnsi="Arial" w:cs="Arial"/>
          <w:sz w:val="24"/>
          <w:szCs w:val="24"/>
        </w:rPr>
      </w:pPr>
      <w:r w:rsidRPr="009C1B20">
        <w:rPr>
          <w:rFonts w:ascii="Arial" w:hAnsi="Arial" w:cs="Arial"/>
          <w:sz w:val="24"/>
          <w:szCs w:val="24"/>
        </w:rPr>
        <w:t xml:space="preserve">DRF may also </w:t>
      </w:r>
      <w:r w:rsidR="004710A0" w:rsidRPr="009C1B20">
        <w:rPr>
          <w:rFonts w:ascii="Arial" w:hAnsi="Arial" w:cs="Arial"/>
          <w:sz w:val="24"/>
          <w:szCs w:val="24"/>
        </w:rPr>
        <w:t>be used</w:t>
      </w:r>
      <w:r w:rsidR="004D78B4" w:rsidRPr="009C1B20">
        <w:rPr>
          <w:rFonts w:ascii="Arial" w:hAnsi="Arial" w:cs="Arial"/>
          <w:sz w:val="24"/>
          <w:szCs w:val="24"/>
        </w:rPr>
        <w:t xml:space="preserve"> for removal of stool prior to placing suppositories in individuals with reflex bowel or to complete evacuation where reflex activity alone is insufficient to empty the bowel.</w:t>
      </w:r>
    </w:p>
    <w:p w:rsidR="00CB2FCE" w:rsidRPr="00CB2FCE" w:rsidRDefault="00CB2FCE" w:rsidP="00CB2FCE">
      <w:pPr>
        <w:rPr>
          <w:rFonts w:ascii="Arial" w:hAnsi="Arial" w:cs="Arial"/>
          <w:sz w:val="24"/>
          <w:szCs w:val="24"/>
        </w:rPr>
      </w:pPr>
      <w:r w:rsidRPr="00CB2FCE">
        <w:rPr>
          <w:rFonts w:ascii="Arial" w:hAnsi="Arial" w:cs="Arial"/>
          <w:sz w:val="24"/>
          <w:szCs w:val="24"/>
        </w:rPr>
        <w:t>DRF can be undertaken by any Registered Healthcare Professional, designated Clinical Support Worker or Nurse Associate</w:t>
      </w:r>
    </w:p>
    <w:p w:rsidR="00CB2FCE" w:rsidRPr="00CB2FCE" w:rsidRDefault="00CB2FCE" w:rsidP="00CB2FCE">
      <w:pPr>
        <w:rPr>
          <w:rFonts w:ascii="Arial" w:hAnsi="Arial" w:cs="Arial"/>
          <w:sz w:val="24"/>
          <w:szCs w:val="24"/>
        </w:rPr>
      </w:pPr>
      <w:r w:rsidRPr="00CB2FCE">
        <w:rPr>
          <w:rFonts w:ascii="Arial" w:hAnsi="Arial" w:cs="Arial"/>
          <w:sz w:val="24"/>
          <w:szCs w:val="24"/>
        </w:rPr>
        <w:t>•</w:t>
      </w:r>
      <w:r w:rsidRPr="00CB2FCE">
        <w:rPr>
          <w:rFonts w:ascii="Arial" w:hAnsi="Arial" w:cs="Arial"/>
          <w:sz w:val="24"/>
          <w:szCs w:val="24"/>
        </w:rPr>
        <w:tab/>
      </w:r>
      <w:proofErr w:type="gramStart"/>
      <w:r w:rsidRPr="00CB2FCE">
        <w:rPr>
          <w:rFonts w:ascii="Arial" w:hAnsi="Arial" w:cs="Arial"/>
          <w:sz w:val="24"/>
          <w:szCs w:val="24"/>
        </w:rPr>
        <w:t>to</w:t>
      </w:r>
      <w:proofErr w:type="gramEnd"/>
      <w:r w:rsidRPr="00CB2FCE">
        <w:rPr>
          <w:rFonts w:ascii="Arial" w:hAnsi="Arial" w:cs="Arial"/>
          <w:sz w:val="24"/>
          <w:szCs w:val="24"/>
        </w:rPr>
        <w:t xml:space="preserve"> enable administration of rectal medication</w:t>
      </w:r>
    </w:p>
    <w:p w:rsidR="00CB2FCE" w:rsidRPr="009C1B20" w:rsidRDefault="00CB2FCE" w:rsidP="00CB2FCE">
      <w:pPr>
        <w:rPr>
          <w:rFonts w:ascii="Arial" w:hAnsi="Arial" w:cs="Arial"/>
          <w:sz w:val="24"/>
          <w:szCs w:val="24"/>
        </w:rPr>
      </w:pPr>
      <w:r w:rsidRPr="00CB2FCE">
        <w:rPr>
          <w:rFonts w:ascii="Arial" w:hAnsi="Arial" w:cs="Arial"/>
          <w:sz w:val="24"/>
          <w:szCs w:val="24"/>
        </w:rPr>
        <w:t>•</w:t>
      </w:r>
      <w:r w:rsidRPr="00CB2FCE">
        <w:rPr>
          <w:rFonts w:ascii="Arial" w:hAnsi="Arial" w:cs="Arial"/>
          <w:sz w:val="24"/>
          <w:szCs w:val="24"/>
        </w:rPr>
        <w:tab/>
      </w:r>
      <w:proofErr w:type="gramStart"/>
      <w:r w:rsidRPr="00CB2FCE">
        <w:rPr>
          <w:rFonts w:ascii="Arial" w:hAnsi="Arial" w:cs="Arial"/>
          <w:sz w:val="24"/>
          <w:szCs w:val="24"/>
        </w:rPr>
        <w:t>as</w:t>
      </w:r>
      <w:proofErr w:type="gramEnd"/>
      <w:r w:rsidRPr="00CB2FCE">
        <w:rPr>
          <w:rFonts w:ascii="Arial" w:hAnsi="Arial" w:cs="Arial"/>
          <w:sz w:val="24"/>
          <w:szCs w:val="24"/>
        </w:rPr>
        <w:t xml:space="preserve"> a routine intervention in </w:t>
      </w:r>
      <w:proofErr w:type="spellStart"/>
      <w:r w:rsidRPr="00CB2FCE">
        <w:rPr>
          <w:rFonts w:ascii="Arial" w:hAnsi="Arial" w:cs="Arial"/>
          <w:sz w:val="24"/>
          <w:szCs w:val="24"/>
        </w:rPr>
        <w:t>areflexic</w:t>
      </w:r>
      <w:proofErr w:type="spellEnd"/>
      <w:r w:rsidRPr="00CB2FCE">
        <w:rPr>
          <w:rFonts w:ascii="Arial" w:hAnsi="Arial" w:cs="Arial"/>
          <w:sz w:val="24"/>
          <w:szCs w:val="24"/>
        </w:rPr>
        <w:t xml:space="preserve"> (flaccid) Spinal Cord Injury (SCI) bowel</w:t>
      </w:r>
      <w:r w:rsidR="00D71EAB">
        <w:rPr>
          <w:rFonts w:ascii="Arial" w:hAnsi="Arial" w:cs="Arial"/>
          <w:sz w:val="24"/>
          <w:szCs w:val="24"/>
        </w:rPr>
        <w:t xml:space="preserve"> </w:t>
      </w:r>
      <w:r w:rsidRPr="00CB2FCE">
        <w:rPr>
          <w:rFonts w:ascii="Arial" w:hAnsi="Arial" w:cs="Arial"/>
          <w:sz w:val="24"/>
          <w:szCs w:val="24"/>
        </w:rPr>
        <w:t>management</w:t>
      </w:r>
    </w:p>
    <w:p w:rsidR="004D10ED" w:rsidRDefault="004D10ED" w:rsidP="00F44C06">
      <w:pPr>
        <w:rPr>
          <w:rFonts w:ascii="Arial" w:hAnsi="Arial" w:cs="Arial"/>
          <w:sz w:val="24"/>
          <w:szCs w:val="24"/>
        </w:rPr>
      </w:pPr>
    </w:p>
    <w:p w:rsidR="00D71EAB" w:rsidRPr="009C1B20" w:rsidRDefault="00D71EAB" w:rsidP="00F44C06">
      <w:pPr>
        <w:rPr>
          <w:rFonts w:ascii="Arial" w:hAnsi="Arial" w:cs="Arial"/>
          <w:sz w:val="24"/>
          <w:szCs w:val="24"/>
        </w:rPr>
      </w:pPr>
      <w:r w:rsidRPr="00D71EAB">
        <w:rPr>
          <w:rFonts w:ascii="Arial" w:hAnsi="Arial" w:cs="Arial"/>
          <w:sz w:val="24"/>
          <w:szCs w:val="24"/>
        </w:rPr>
        <w:t xml:space="preserve">Please refer to Appendix </w:t>
      </w:r>
      <w:proofErr w:type="gramStart"/>
      <w:r w:rsidRPr="00D71EAB">
        <w:rPr>
          <w:rFonts w:ascii="Arial" w:hAnsi="Arial" w:cs="Arial"/>
          <w:sz w:val="24"/>
          <w:szCs w:val="24"/>
        </w:rPr>
        <w:t>3 .</w:t>
      </w:r>
      <w:proofErr w:type="gramEnd"/>
      <w:r w:rsidRPr="00D71EAB">
        <w:rPr>
          <w:rFonts w:ascii="Arial" w:hAnsi="Arial" w:cs="Arial"/>
          <w:sz w:val="24"/>
          <w:szCs w:val="24"/>
        </w:rPr>
        <w:t xml:space="preserve"> Procedural guideline for the digital removal of faeces (DRF) in individuals with an established Spinal Cord Injury</w:t>
      </w:r>
    </w:p>
    <w:p w:rsidR="004710A0" w:rsidRDefault="004710A0">
      <w:pPr>
        <w:rPr>
          <w:rFonts w:ascii="Arial" w:hAnsi="Arial" w:cs="Arial"/>
          <w:sz w:val="24"/>
          <w:szCs w:val="24"/>
          <w:u w:val="single"/>
        </w:rPr>
      </w:pPr>
      <w:r>
        <w:rPr>
          <w:rFonts w:ascii="Arial" w:hAnsi="Arial" w:cs="Arial"/>
          <w:sz w:val="24"/>
          <w:szCs w:val="24"/>
          <w:u w:val="single"/>
        </w:rPr>
        <w:br w:type="page"/>
      </w:r>
    </w:p>
    <w:p w:rsidR="00AD21A9" w:rsidRPr="00D53548" w:rsidRDefault="00AD21A9" w:rsidP="00F44C06">
      <w:pPr>
        <w:rPr>
          <w:rFonts w:ascii="Arial" w:hAnsi="Arial" w:cs="Arial"/>
          <w:sz w:val="24"/>
          <w:szCs w:val="24"/>
          <w:u w:val="single"/>
        </w:rPr>
      </w:pPr>
      <w:proofErr w:type="gramStart"/>
      <w:r w:rsidRPr="00D53548">
        <w:rPr>
          <w:rFonts w:ascii="Arial" w:hAnsi="Arial" w:cs="Arial"/>
          <w:sz w:val="24"/>
          <w:szCs w:val="24"/>
          <w:u w:val="single"/>
        </w:rPr>
        <w:lastRenderedPageBreak/>
        <w:t>Trans</w:t>
      </w:r>
      <w:proofErr w:type="gramEnd"/>
      <w:r w:rsidRPr="00D53548">
        <w:rPr>
          <w:rFonts w:ascii="Arial" w:hAnsi="Arial" w:cs="Arial"/>
          <w:sz w:val="24"/>
          <w:szCs w:val="24"/>
          <w:u w:val="single"/>
        </w:rPr>
        <w:t xml:space="preserve"> anal irrigation (TAI)</w:t>
      </w:r>
    </w:p>
    <w:p w:rsidR="00D53548" w:rsidRDefault="00AD21A9" w:rsidP="00F44C06">
      <w:pPr>
        <w:rPr>
          <w:rFonts w:ascii="Arial" w:hAnsi="Arial" w:cs="Arial"/>
          <w:sz w:val="24"/>
          <w:szCs w:val="24"/>
        </w:rPr>
      </w:pPr>
      <w:r w:rsidRPr="009C1B20">
        <w:rPr>
          <w:rFonts w:ascii="Arial" w:hAnsi="Arial" w:cs="Arial"/>
          <w:sz w:val="24"/>
          <w:szCs w:val="24"/>
        </w:rPr>
        <w:t>Trans-anal irrigation is a procedure which involves the introduction of water into the rectum to facilitate a bowel movement. This is carried out by the use of purpose made devices that are available on prescription.</w:t>
      </w:r>
    </w:p>
    <w:p w:rsidR="00D53548" w:rsidRDefault="00AD21A9" w:rsidP="00F44C06">
      <w:pPr>
        <w:rPr>
          <w:rFonts w:ascii="Arial" w:hAnsi="Arial" w:cs="Arial"/>
          <w:sz w:val="24"/>
          <w:szCs w:val="24"/>
        </w:rPr>
      </w:pPr>
      <w:r w:rsidRPr="009C1B20">
        <w:rPr>
          <w:rFonts w:ascii="Arial" w:hAnsi="Arial" w:cs="Arial"/>
          <w:sz w:val="24"/>
          <w:szCs w:val="24"/>
        </w:rPr>
        <w:t>Appropriate use of trans-anal irrigation can assist</w:t>
      </w:r>
      <w:r w:rsidR="00D53548">
        <w:rPr>
          <w:rFonts w:ascii="Arial" w:hAnsi="Arial" w:cs="Arial"/>
          <w:sz w:val="24"/>
          <w:szCs w:val="24"/>
        </w:rPr>
        <w:t xml:space="preserve"> some </w:t>
      </w:r>
      <w:r w:rsidR="00D53548" w:rsidRPr="009C1B20">
        <w:rPr>
          <w:rFonts w:ascii="Arial" w:hAnsi="Arial" w:cs="Arial"/>
          <w:sz w:val="24"/>
          <w:szCs w:val="24"/>
        </w:rPr>
        <w:t>people</w:t>
      </w:r>
      <w:r w:rsidR="006B591C">
        <w:rPr>
          <w:rFonts w:ascii="Arial" w:hAnsi="Arial" w:cs="Arial"/>
          <w:sz w:val="24"/>
          <w:szCs w:val="24"/>
        </w:rPr>
        <w:t xml:space="preserve"> with</w:t>
      </w:r>
      <w:r w:rsidRPr="009C1B20">
        <w:rPr>
          <w:rFonts w:ascii="Arial" w:hAnsi="Arial" w:cs="Arial"/>
          <w:sz w:val="24"/>
          <w:szCs w:val="24"/>
        </w:rPr>
        <w:t xml:space="preserve"> </w:t>
      </w:r>
      <w:r w:rsidR="00D53548">
        <w:rPr>
          <w:rFonts w:ascii="Arial" w:hAnsi="Arial" w:cs="Arial"/>
          <w:sz w:val="24"/>
          <w:szCs w:val="24"/>
        </w:rPr>
        <w:t>problematic conventional bowel management and it is advised that any SCI individual considering TAI should contact their Spinal Centre for advice</w:t>
      </w:r>
      <w:r w:rsidR="00CB2FCE">
        <w:rPr>
          <w:rFonts w:ascii="Arial" w:hAnsi="Arial" w:cs="Arial"/>
          <w:sz w:val="24"/>
          <w:szCs w:val="24"/>
        </w:rPr>
        <w:t>.</w:t>
      </w:r>
    </w:p>
    <w:p w:rsidR="00AD21A9" w:rsidRPr="009C1B20" w:rsidRDefault="00D53548" w:rsidP="00F44C06">
      <w:pPr>
        <w:rPr>
          <w:rFonts w:ascii="Arial" w:hAnsi="Arial" w:cs="Arial"/>
          <w:sz w:val="24"/>
          <w:szCs w:val="24"/>
        </w:rPr>
      </w:pPr>
      <w:r>
        <w:rPr>
          <w:rFonts w:ascii="Arial" w:hAnsi="Arial" w:cs="Arial"/>
          <w:sz w:val="24"/>
          <w:szCs w:val="24"/>
        </w:rPr>
        <w:t xml:space="preserve"> </w:t>
      </w:r>
      <w:r w:rsidR="00AD21A9" w:rsidRPr="009C1B20">
        <w:rPr>
          <w:rFonts w:ascii="Arial" w:hAnsi="Arial" w:cs="Arial"/>
          <w:sz w:val="24"/>
          <w:szCs w:val="24"/>
        </w:rPr>
        <w:br w:type="page"/>
      </w:r>
    </w:p>
    <w:p w:rsidR="002D511A" w:rsidRPr="00D53548" w:rsidRDefault="004710A0" w:rsidP="00181B6C">
      <w:pPr>
        <w:pStyle w:val="Title"/>
      </w:pPr>
      <w:r>
        <w:lastRenderedPageBreak/>
        <w:t>Bowel Management over the T</w:t>
      </w:r>
      <w:r w:rsidR="002D511A" w:rsidRPr="00D53548">
        <w:t>oilet / Commode</w:t>
      </w:r>
    </w:p>
    <w:p w:rsidR="002D511A" w:rsidRPr="009C1B20" w:rsidRDefault="002D511A" w:rsidP="00F44C06">
      <w:pPr>
        <w:rPr>
          <w:rFonts w:ascii="Arial" w:hAnsi="Arial" w:cs="Arial"/>
          <w:sz w:val="24"/>
          <w:szCs w:val="24"/>
        </w:rPr>
      </w:pPr>
    </w:p>
    <w:p w:rsidR="002D511A" w:rsidRPr="009C1B20" w:rsidRDefault="002D511A" w:rsidP="00F44C06">
      <w:pPr>
        <w:rPr>
          <w:rFonts w:ascii="Arial" w:hAnsi="Arial" w:cs="Arial"/>
          <w:sz w:val="24"/>
          <w:szCs w:val="24"/>
        </w:rPr>
      </w:pPr>
      <w:r w:rsidRPr="009C1B20">
        <w:rPr>
          <w:rFonts w:ascii="Arial" w:hAnsi="Arial" w:cs="Arial"/>
          <w:sz w:val="24"/>
          <w:szCs w:val="24"/>
        </w:rPr>
        <w:t>SCI Bowel management may be performed on the bed or over a toilet or commode. The location should optimise s</w:t>
      </w:r>
      <w:r w:rsidR="0036773B">
        <w:rPr>
          <w:rFonts w:ascii="Arial" w:hAnsi="Arial" w:cs="Arial"/>
          <w:sz w:val="24"/>
          <w:szCs w:val="24"/>
        </w:rPr>
        <w:t xml:space="preserve">afety, efficacy and be acceptable </w:t>
      </w:r>
      <w:r w:rsidRPr="009C1B20">
        <w:rPr>
          <w:rFonts w:ascii="Arial" w:hAnsi="Arial" w:cs="Arial"/>
          <w:sz w:val="24"/>
          <w:szCs w:val="24"/>
        </w:rPr>
        <w:t>for all parties involved.</w:t>
      </w:r>
    </w:p>
    <w:p w:rsidR="002D511A" w:rsidRPr="009C1B20" w:rsidRDefault="002D511A" w:rsidP="00F44C06">
      <w:pPr>
        <w:rPr>
          <w:rFonts w:ascii="Arial" w:hAnsi="Arial" w:cs="Arial"/>
          <w:sz w:val="24"/>
          <w:szCs w:val="24"/>
        </w:rPr>
      </w:pPr>
      <w:r w:rsidRPr="009C1B20">
        <w:rPr>
          <w:rFonts w:ascii="Arial" w:hAnsi="Arial" w:cs="Arial"/>
          <w:sz w:val="24"/>
          <w:szCs w:val="24"/>
        </w:rPr>
        <w:t>Most individuals have an understandable preference for toilet use and the evidence suggests that, in most cases, bowel management in the upright position is significantly quicker than when lying down however the benefits need to be balanced against the risks.</w:t>
      </w:r>
    </w:p>
    <w:p w:rsidR="00194D65" w:rsidRPr="009C1B20" w:rsidRDefault="002D511A" w:rsidP="00F44C06">
      <w:pPr>
        <w:rPr>
          <w:rFonts w:ascii="Arial" w:hAnsi="Arial" w:cs="Arial"/>
          <w:sz w:val="24"/>
          <w:szCs w:val="24"/>
        </w:rPr>
      </w:pPr>
      <w:r w:rsidRPr="009C1B20">
        <w:rPr>
          <w:rFonts w:ascii="Arial" w:hAnsi="Arial" w:cs="Arial"/>
          <w:sz w:val="24"/>
          <w:szCs w:val="24"/>
        </w:rPr>
        <w:t>It is inappropriate for a practitioner /carer t</w:t>
      </w:r>
      <w:r w:rsidR="003B54A0">
        <w:rPr>
          <w:rFonts w:ascii="Arial" w:hAnsi="Arial" w:cs="Arial"/>
          <w:sz w:val="24"/>
          <w:szCs w:val="24"/>
        </w:rPr>
        <w:t>o undertake Digital Removal of F</w:t>
      </w:r>
      <w:r w:rsidRPr="009C1B20">
        <w:rPr>
          <w:rFonts w:ascii="Arial" w:hAnsi="Arial" w:cs="Arial"/>
          <w:sz w:val="24"/>
          <w:szCs w:val="24"/>
        </w:rPr>
        <w:t>aeces for a SCI individual whist they are sat on a toilet /commode.</w:t>
      </w:r>
    </w:p>
    <w:p w:rsidR="00194D65" w:rsidRPr="009C1B20" w:rsidRDefault="00194D65" w:rsidP="00F44C06">
      <w:pPr>
        <w:rPr>
          <w:rFonts w:ascii="Arial" w:hAnsi="Arial" w:cs="Arial"/>
          <w:sz w:val="24"/>
          <w:szCs w:val="24"/>
        </w:rPr>
      </w:pPr>
      <w:r w:rsidRPr="009C1B20">
        <w:rPr>
          <w:rFonts w:ascii="Arial" w:hAnsi="Arial" w:cs="Arial"/>
          <w:sz w:val="24"/>
          <w:szCs w:val="24"/>
        </w:rPr>
        <w:t xml:space="preserve">A practitioner /carer can only undertake Digital Rectal </w:t>
      </w:r>
      <w:r w:rsidR="0036773B" w:rsidRPr="009C1B20">
        <w:rPr>
          <w:rFonts w:ascii="Arial" w:hAnsi="Arial" w:cs="Arial"/>
          <w:sz w:val="24"/>
          <w:szCs w:val="24"/>
        </w:rPr>
        <w:t>Examination or</w:t>
      </w:r>
      <w:r w:rsidRPr="009C1B20">
        <w:rPr>
          <w:rFonts w:ascii="Arial" w:hAnsi="Arial" w:cs="Arial"/>
          <w:sz w:val="24"/>
          <w:szCs w:val="24"/>
        </w:rPr>
        <w:t xml:space="preserve"> Digital Rectal Stimulation for a SCI individual whist they are sat on a toilet /commode when risk assessments deem it safe to do so.</w:t>
      </w:r>
    </w:p>
    <w:p w:rsidR="00194D65" w:rsidRPr="009C1B20" w:rsidRDefault="00194D65" w:rsidP="00F44C06">
      <w:pPr>
        <w:rPr>
          <w:rFonts w:ascii="Arial" w:hAnsi="Arial" w:cs="Arial"/>
          <w:sz w:val="24"/>
          <w:szCs w:val="24"/>
        </w:rPr>
      </w:pPr>
    </w:p>
    <w:p w:rsidR="00D53548" w:rsidRDefault="00D53548">
      <w:pPr>
        <w:rPr>
          <w:rFonts w:ascii="Arial" w:hAnsi="Arial" w:cs="Arial"/>
          <w:sz w:val="24"/>
          <w:szCs w:val="24"/>
        </w:rPr>
      </w:pPr>
      <w:r>
        <w:rPr>
          <w:rFonts w:ascii="Arial" w:hAnsi="Arial" w:cs="Arial"/>
          <w:sz w:val="24"/>
          <w:szCs w:val="24"/>
        </w:rPr>
        <w:br w:type="page"/>
      </w:r>
    </w:p>
    <w:p w:rsidR="008174B2" w:rsidRPr="00A57B40" w:rsidRDefault="008174B2" w:rsidP="00181B6C">
      <w:pPr>
        <w:pStyle w:val="Title"/>
      </w:pPr>
      <w:r w:rsidRPr="00A57B40">
        <w:lastRenderedPageBreak/>
        <w:t>Complications</w:t>
      </w:r>
    </w:p>
    <w:p w:rsidR="003E254A" w:rsidRPr="009C1B20" w:rsidRDefault="003E254A" w:rsidP="00F44C06">
      <w:pPr>
        <w:tabs>
          <w:tab w:val="left" w:pos="1380"/>
        </w:tabs>
        <w:rPr>
          <w:rFonts w:ascii="Arial" w:hAnsi="Arial" w:cs="Arial"/>
          <w:sz w:val="24"/>
          <w:szCs w:val="24"/>
        </w:rPr>
      </w:pPr>
    </w:p>
    <w:p w:rsidR="008174B2" w:rsidRPr="00A57B40" w:rsidRDefault="008174B2" w:rsidP="00F44C06">
      <w:pPr>
        <w:tabs>
          <w:tab w:val="left" w:pos="1380"/>
        </w:tabs>
        <w:rPr>
          <w:rFonts w:ascii="Arial" w:hAnsi="Arial" w:cs="Arial"/>
          <w:sz w:val="24"/>
          <w:szCs w:val="24"/>
          <w:u w:val="single"/>
        </w:rPr>
      </w:pPr>
      <w:r w:rsidRPr="00A57B40">
        <w:rPr>
          <w:rFonts w:ascii="Arial" w:hAnsi="Arial" w:cs="Arial"/>
          <w:sz w:val="24"/>
          <w:szCs w:val="24"/>
          <w:u w:val="single"/>
        </w:rPr>
        <w:t xml:space="preserve">Autonomic </w:t>
      </w:r>
      <w:proofErr w:type="spellStart"/>
      <w:r w:rsidRPr="00A57B40">
        <w:rPr>
          <w:rFonts w:ascii="Arial" w:hAnsi="Arial" w:cs="Arial"/>
          <w:sz w:val="24"/>
          <w:szCs w:val="24"/>
          <w:u w:val="single"/>
        </w:rPr>
        <w:t>Dysreflexia</w:t>
      </w:r>
      <w:proofErr w:type="spellEnd"/>
    </w:p>
    <w:p w:rsidR="004E1970" w:rsidRPr="009C1B20" w:rsidRDefault="008174B2" w:rsidP="00F44C06">
      <w:pPr>
        <w:tabs>
          <w:tab w:val="left" w:pos="1380"/>
        </w:tabs>
        <w:rPr>
          <w:rFonts w:ascii="Arial" w:hAnsi="Arial" w:cs="Arial"/>
          <w:sz w:val="24"/>
          <w:szCs w:val="24"/>
        </w:rPr>
      </w:pPr>
      <w:r w:rsidRPr="009C1B20">
        <w:rPr>
          <w:rFonts w:ascii="Arial" w:hAnsi="Arial" w:cs="Arial"/>
          <w:sz w:val="24"/>
          <w:szCs w:val="24"/>
        </w:rPr>
        <w:t xml:space="preserve">Autonomic </w:t>
      </w:r>
      <w:proofErr w:type="spellStart"/>
      <w:r w:rsidRPr="009C1B20">
        <w:rPr>
          <w:rFonts w:ascii="Arial" w:hAnsi="Arial" w:cs="Arial"/>
          <w:sz w:val="24"/>
          <w:szCs w:val="24"/>
        </w:rPr>
        <w:t>dysreflexia</w:t>
      </w:r>
      <w:proofErr w:type="spellEnd"/>
      <w:r w:rsidRPr="009C1B20">
        <w:rPr>
          <w:rFonts w:ascii="Arial" w:hAnsi="Arial" w:cs="Arial"/>
          <w:sz w:val="24"/>
          <w:szCs w:val="24"/>
        </w:rPr>
        <w:t xml:space="preserve"> is a sympathetic nervous system response to a noxious stimulus below the level of injury in individuals with SCI above the sixth thoracic vertebra.</w:t>
      </w:r>
    </w:p>
    <w:p w:rsidR="004E1970" w:rsidRPr="009C1B20" w:rsidRDefault="004E1970" w:rsidP="00F44C06">
      <w:pPr>
        <w:tabs>
          <w:tab w:val="left" w:pos="1380"/>
        </w:tabs>
        <w:rPr>
          <w:rFonts w:ascii="Arial" w:hAnsi="Arial" w:cs="Arial"/>
          <w:sz w:val="24"/>
          <w:szCs w:val="24"/>
        </w:rPr>
      </w:pPr>
    </w:p>
    <w:p w:rsidR="008174B2" w:rsidRPr="009C1B20" w:rsidRDefault="004E1970" w:rsidP="00F44C06">
      <w:pPr>
        <w:tabs>
          <w:tab w:val="left" w:pos="1380"/>
        </w:tabs>
        <w:rPr>
          <w:rFonts w:ascii="Arial" w:hAnsi="Arial" w:cs="Arial"/>
          <w:sz w:val="24"/>
          <w:szCs w:val="24"/>
        </w:rPr>
      </w:pPr>
      <w:r w:rsidRPr="009C1B20">
        <w:rPr>
          <w:rFonts w:ascii="Arial" w:hAnsi="Arial" w:cs="Arial"/>
          <w:sz w:val="24"/>
          <w:szCs w:val="24"/>
        </w:rPr>
        <w:t xml:space="preserve">Autonomic </w:t>
      </w:r>
      <w:proofErr w:type="spellStart"/>
      <w:r w:rsidRPr="009C1B20">
        <w:rPr>
          <w:rFonts w:ascii="Arial" w:hAnsi="Arial" w:cs="Arial"/>
          <w:sz w:val="24"/>
          <w:szCs w:val="24"/>
        </w:rPr>
        <w:t>dysreflexia</w:t>
      </w:r>
      <w:proofErr w:type="spellEnd"/>
      <w:r w:rsidRPr="009C1B20">
        <w:rPr>
          <w:rFonts w:ascii="Arial" w:hAnsi="Arial" w:cs="Arial"/>
          <w:sz w:val="24"/>
          <w:szCs w:val="24"/>
        </w:rPr>
        <w:t xml:space="preserve"> associated with bowel management is most likely to occur in response to ineffective bowel care due to withholding of essential interventions and therefore, the</w:t>
      </w:r>
      <w:r w:rsidR="008174B2" w:rsidRPr="009C1B20">
        <w:rPr>
          <w:rFonts w:ascii="Arial" w:hAnsi="Arial" w:cs="Arial"/>
          <w:sz w:val="24"/>
          <w:szCs w:val="24"/>
        </w:rPr>
        <w:t xml:space="preserve"> likelihood of an episode of AD occurring can be minimised with good preventative </w:t>
      </w:r>
      <w:r w:rsidRPr="009C1B20">
        <w:rPr>
          <w:rFonts w:ascii="Arial" w:hAnsi="Arial" w:cs="Arial"/>
          <w:sz w:val="24"/>
          <w:szCs w:val="24"/>
        </w:rPr>
        <w:t>care.</w:t>
      </w:r>
    </w:p>
    <w:p w:rsidR="004E1970" w:rsidRPr="009C1B20" w:rsidRDefault="008174B2" w:rsidP="00F44C06">
      <w:pPr>
        <w:tabs>
          <w:tab w:val="left" w:pos="1380"/>
        </w:tabs>
        <w:rPr>
          <w:rFonts w:ascii="Arial" w:hAnsi="Arial" w:cs="Arial"/>
          <w:sz w:val="24"/>
          <w:szCs w:val="24"/>
        </w:rPr>
      </w:pPr>
      <w:r w:rsidRPr="009C1B20">
        <w:rPr>
          <w:rFonts w:ascii="Arial" w:hAnsi="Arial" w:cs="Arial"/>
          <w:sz w:val="24"/>
          <w:szCs w:val="24"/>
        </w:rPr>
        <w:t xml:space="preserve">During bowel care, the patient should be observed for symptoms of autonomic </w:t>
      </w:r>
      <w:proofErr w:type="spellStart"/>
      <w:r w:rsidRPr="009C1B20">
        <w:rPr>
          <w:rFonts w:ascii="Arial" w:hAnsi="Arial" w:cs="Arial"/>
          <w:sz w:val="24"/>
          <w:szCs w:val="24"/>
        </w:rPr>
        <w:t>dysreflexia</w:t>
      </w:r>
      <w:proofErr w:type="spellEnd"/>
      <w:r w:rsidRPr="009C1B20">
        <w:rPr>
          <w:rFonts w:ascii="Arial" w:hAnsi="Arial" w:cs="Arial"/>
          <w:sz w:val="24"/>
          <w:szCs w:val="24"/>
        </w:rPr>
        <w:t xml:space="preserve"> which include flushing, sweating and blotchiness above the lesion, chills, nasal congestion and headache.</w:t>
      </w:r>
    </w:p>
    <w:p w:rsidR="008174B2" w:rsidRPr="009C1B20" w:rsidRDefault="0036773B" w:rsidP="00F44C06">
      <w:pPr>
        <w:tabs>
          <w:tab w:val="left" w:pos="1380"/>
        </w:tabs>
        <w:rPr>
          <w:rFonts w:ascii="Arial" w:hAnsi="Arial" w:cs="Arial"/>
          <w:sz w:val="24"/>
          <w:szCs w:val="24"/>
        </w:rPr>
      </w:pPr>
      <w:r>
        <w:rPr>
          <w:rFonts w:ascii="Arial" w:hAnsi="Arial" w:cs="Arial"/>
          <w:sz w:val="24"/>
          <w:szCs w:val="24"/>
        </w:rPr>
        <w:t xml:space="preserve">The principal </w:t>
      </w:r>
      <w:r w:rsidR="008174B2" w:rsidRPr="009C1B20">
        <w:rPr>
          <w:rFonts w:ascii="Arial" w:hAnsi="Arial" w:cs="Arial"/>
          <w:sz w:val="24"/>
          <w:szCs w:val="24"/>
        </w:rPr>
        <w:t xml:space="preserve">sign of acute autonomic </w:t>
      </w:r>
      <w:proofErr w:type="spellStart"/>
      <w:r w:rsidR="008174B2" w:rsidRPr="009C1B20">
        <w:rPr>
          <w:rFonts w:ascii="Arial" w:hAnsi="Arial" w:cs="Arial"/>
          <w:sz w:val="24"/>
          <w:szCs w:val="24"/>
        </w:rPr>
        <w:t>dysreflexia</w:t>
      </w:r>
      <w:proofErr w:type="spellEnd"/>
      <w:r w:rsidR="008174B2" w:rsidRPr="009C1B20">
        <w:rPr>
          <w:rFonts w:ascii="Arial" w:hAnsi="Arial" w:cs="Arial"/>
          <w:sz w:val="24"/>
          <w:szCs w:val="24"/>
        </w:rPr>
        <w:t xml:space="preserve"> is a rapidly developing severe headache. In this instance bowel management should be stopped and a medical assessment undertaken. If acute autonomic </w:t>
      </w:r>
      <w:proofErr w:type="spellStart"/>
      <w:r w:rsidR="008174B2" w:rsidRPr="009C1B20">
        <w:rPr>
          <w:rFonts w:ascii="Arial" w:hAnsi="Arial" w:cs="Arial"/>
          <w:sz w:val="24"/>
          <w:szCs w:val="24"/>
        </w:rPr>
        <w:t>dysreflexia</w:t>
      </w:r>
      <w:proofErr w:type="spellEnd"/>
      <w:r w:rsidR="008174B2" w:rsidRPr="009C1B20">
        <w:rPr>
          <w:rFonts w:ascii="Arial" w:hAnsi="Arial" w:cs="Arial"/>
          <w:sz w:val="24"/>
          <w:szCs w:val="24"/>
        </w:rPr>
        <w:t xml:space="preserve"> persists after stopping the procedure this should be treated promptly, according to local policy, but usually using glycerine </w:t>
      </w:r>
      <w:proofErr w:type="spellStart"/>
      <w:r w:rsidR="008174B2" w:rsidRPr="009C1B20">
        <w:rPr>
          <w:rFonts w:ascii="Arial" w:hAnsi="Arial" w:cs="Arial"/>
          <w:sz w:val="24"/>
          <w:szCs w:val="24"/>
        </w:rPr>
        <w:t>trinitrate</w:t>
      </w:r>
      <w:proofErr w:type="spellEnd"/>
      <w:r w:rsidR="008174B2" w:rsidRPr="009C1B20">
        <w:rPr>
          <w:rFonts w:ascii="Arial" w:hAnsi="Arial" w:cs="Arial"/>
          <w:sz w:val="24"/>
          <w:szCs w:val="24"/>
        </w:rPr>
        <w:t xml:space="preserve"> spray</w:t>
      </w:r>
    </w:p>
    <w:p w:rsidR="008174B2" w:rsidRPr="009C1B20" w:rsidRDefault="008174B2" w:rsidP="00F44C06">
      <w:pPr>
        <w:tabs>
          <w:tab w:val="left" w:pos="1380"/>
        </w:tabs>
        <w:rPr>
          <w:rFonts w:ascii="Arial" w:hAnsi="Arial" w:cs="Arial"/>
          <w:sz w:val="24"/>
          <w:szCs w:val="24"/>
        </w:rPr>
      </w:pPr>
      <w:proofErr w:type="spellStart"/>
      <w:r w:rsidRPr="009C1B20">
        <w:rPr>
          <w:rFonts w:ascii="Arial" w:hAnsi="Arial" w:cs="Arial"/>
          <w:sz w:val="24"/>
          <w:szCs w:val="24"/>
        </w:rPr>
        <w:t>Ano</w:t>
      </w:r>
      <w:proofErr w:type="spellEnd"/>
      <w:r w:rsidRPr="009C1B20">
        <w:rPr>
          <w:rFonts w:ascii="Arial" w:hAnsi="Arial" w:cs="Arial"/>
          <w:sz w:val="24"/>
          <w:szCs w:val="24"/>
        </w:rPr>
        <w:t>-rectal problems should be treated appropriately and steps should be taken to ensure that the bowel care programme is effective and any faecal loading or constipation is eradicated.</w:t>
      </w:r>
      <w:r w:rsidR="004E1970" w:rsidRPr="009C1B20">
        <w:rPr>
          <w:rFonts w:ascii="Arial" w:hAnsi="Arial" w:cs="Arial"/>
          <w:sz w:val="24"/>
          <w:szCs w:val="24"/>
        </w:rPr>
        <w:t xml:space="preserve">  </w:t>
      </w:r>
      <w:r w:rsidRPr="009C1B20">
        <w:rPr>
          <w:rFonts w:ascii="Arial" w:hAnsi="Arial" w:cs="Arial"/>
          <w:sz w:val="24"/>
          <w:szCs w:val="24"/>
        </w:rPr>
        <w:t xml:space="preserve">Bowel management must still </w:t>
      </w:r>
      <w:r w:rsidR="004E1970" w:rsidRPr="009C1B20">
        <w:rPr>
          <w:rFonts w:ascii="Arial" w:hAnsi="Arial" w:cs="Arial"/>
          <w:sz w:val="24"/>
          <w:szCs w:val="24"/>
        </w:rPr>
        <w:t xml:space="preserve">be continued on a regular basis and therefore medical assessment should indicate what measures are to be put in place </w:t>
      </w:r>
      <w:r w:rsidR="00B66D82" w:rsidRPr="009C1B20">
        <w:rPr>
          <w:rFonts w:ascii="Arial" w:hAnsi="Arial" w:cs="Arial"/>
          <w:sz w:val="24"/>
          <w:szCs w:val="24"/>
        </w:rPr>
        <w:t>to</w:t>
      </w:r>
      <w:r w:rsidR="004E1970" w:rsidRPr="009C1B20">
        <w:rPr>
          <w:rFonts w:ascii="Arial" w:hAnsi="Arial" w:cs="Arial"/>
          <w:sz w:val="24"/>
          <w:szCs w:val="24"/>
        </w:rPr>
        <w:t xml:space="preserve"> minimise or eradicate </w:t>
      </w:r>
      <w:proofErr w:type="gramStart"/>
      <w:r w:rsidR="004E1970" w:rsidRPr="009C1B20">
        <w:rPr>
          <w:rFonts w:ascii="Arial" w:hAnsi="Arial" w:cs="Arial"/>
          <w:sz w:val="24"/>
          <w:szCs w:val="24"/>
        </w:rPr>
        <w:t>symptoms .</w:t>
      </w:r>
      <w:proofErr w:type="gramEnd"/>
      <w:r w:rsidR="004E1970" w:rsidRPr="009C1B20">
        <w:rPr>
          <w:rFonts w:ascii="Arial" w:hAnsi="Arial" w:cs="Arial"/>
          <w:sz w:val="24"/>
          <w:szCs w:val="24"/>
        </w:rPr>
        <w:t xml:space="preserve"> </w:t>
      </w:r>
      <w:proofErr w:type="gramStart"/>
      <w:r w:rsidR="004E1970" w:rsidRPr="009C1B20">
        <w:rPr>
          <w:rFonts w:ascii="Arial" w:hAnsi="Arial" w:cs="Arial"/>
          <w:sz w:val="24"/>
          <w:szCs w:val="24"/>
        </w:rPr>
        <w:t xml:space="preserve">A </w:t>
      </w:r>
      <w:r w:rsidRPr="009C1B20">
        <w:rPr>
          <w:rFonts w:ascii="Arial" w:hAnsi="Arial" w:cs="Arial"/>
          <w:sz w:val="24"/>
          <w:szCs w:val="24"/>
        </w:rPr>
        <w:t xml:space="preserve"> local</w:t>
      </w:r>
      <w:proofErr w:type="gramEnd"/>
      <w:r w:rsidRPr="009C1B20">
        <w:rPr>
          <w:rFonts w:ascii="Arial" w:hAnsi="Arial" w:cs="Arial"/>
          <w:sz w:val="24"/>
          <w:szCs w:val="24"/>
        </w:rPr>
        <w:t xml:space="preserve"> anaesthetic gel, applied prior to digital interventions may </w:t>
      </w:r>
      <w:r w:rsidR="004E1970" w:rsidRPr="009C1B20">
        <w:rPr>
          <w:rFonts w:ascii="Arial" w:hAnsi="Arial" w:cs="Arial"/>
          <w:sz w:val="24"/>
          <w:szCs w:val="24"/>
        </w:rPr>
        <w:t xml:space="preserve">be sufficient to </w:t>
      </w:r>
      <w:r w:rsidRPr="009C1B20">
        <w:rPr>
          <w:rFonts w:ascii="Arial" w:hAnsi="Arial" w:cs="Arial"/>
          <w:sz w:val="24"/>
          <w:szCs w:val="24"/>
        </w:rPr>
        <w:t xml:space="preserve">reduce or eradicate the autonomic </w:t>
      </w:r>
      <w:proofErr w:type="spellStart"/>
      <w:r w:rsidRPr="009C1B20">
        <w:rPr>
          <w:rFonts w:ascii="Arial" w:hAnsi="Arial" w:cs="Arial"/>
          <w:sz w:val="24"/>
          <w:szCs w:val="24"/>
        </w:rPr>
        <w:t>dysreflexic</w:t>
      </w:r>
      <w:proofErr w:type="spellEnd"/>
      <w:r w:rsidRPr="009C1B20">
        <w:rPr>
          <w:rFonts w:ascii="Arial" w:hAnsi="Arial" w:cs="Arial"/>
          <w:sz w:val="24"/>
          <w:szCs w:val="24"/>
        </w:rPr>
        <w:t xml:space="preserve"> response though this is not suitable for prolonged use</w:t>
      </w:r>
      <w:r w:rsidR="004922FA" w:rsidRPr="009C1B20">
        <w:rPr>
          <w:rFonts w:ascii="Arial" w:hAnsi="Arial" w:cs="Arial"/>
          <w:sz w:val="24"/>
          <w:szCs w:val="24"/>
        </w:rPr>
        <w:t>.</w:t>
      </w:r>
    </w:p>
    <w:p w:rsidR="004922FA" w:rsidRPr="009C1B20" w:rsidRDefault="004922FA" w:rsidP="00F44C06">
      <w:pPr>
        <w:tabs>
          <w:tab w:val="left" w:pos="1380"/>
        </w:tabs>
        <w:rPr>
          <w:rFonts w:ascii="Arial" w:hAnsi="Arial" w:cs="Arial"/>
          <w:sz w:val="24"/>
          <w:szCs w:val="24"/>
        </w:rPr>
      </w:pPr>
      <w:r w:rsidRPr="009C1B20">
        <w:rPr>
          <w:rFonts w:ascii="Arial" w:hAnsi="Arial" w:cs="Arial"/>
          <w:sz w:val="24"/>
          <w:szCs w:val="24"/>
        </w:rPr>
        <w:t>Many organisatio</w:t>
      </w:r>
      <w:r w:rsidR="004E1970" w:rsidRPr="009C1B20">
        <w:rPr>
          <w:rFonts w:ascii="Arial" w:hAnsi="Arial" w:cs="Arial"/>
          <w:sz w:val="24"/>
          <w:szCs w:val="24"/>
        </w:rPr>
        <w:t>ns advise routine recording of b</w:t>
      </w:r>
      <w:r w:rsidRPr="009C1B20">
        <w:rPr>
          <w:rFonts w:ascii="Arial" w:hAnsi="Arial" w:cs="Arial"/>
          <w:sz w:val="24"/>
          <w:szCs w:val="24"/>
        </w:rPr>
        <w:t xml:space="preserve">lood </w:t>
      </w:r>
      <w:r w:rsidR="004E1970" w:rsidRPr="009C1B20">
        <w:rPr>
          <w:rFonts w:ascii="Arial" w:hAnsi="Arial" w:cs="Arial"/>
          <w:sz w:val="24"/>
          <w:szCs w:val="24"/>
        </w:rPr>
        <w:t>pressure</w:t>
      </w:r>
      <w:r w:rsidR="00B66D82" w:rsidRPr="009C1B20">
        <w:rPr>
          <w:rFonts w:ascii="Arial" w:hAnsi="Arial" w:cs="Arial"/>
          <w:sz w:val="24"/>
          <w:szCs w:val="24"/>
        </w:rPr>
        <w:t xml:space="preserve"> during</w:t>
      </w:r>
      <w:r w:rsidR="004E1970" w:rsidRPr="009C1B20">
        <w:rPr>
          <w:rFonts w:ascii="Arial" w:hAnsi="Arial" w:cs="Arial"/>
          <w:sz w:val="24"/>
          <w:szCs w:val="24"/>
        </w:rPr>
        <w:t xml:space="preserve"> each bowel management e</w:t>
      </w:r>
      <w:r w:rsidR="0036773B">
        <w:rPr>
          <w:rFonts w:ascii="Arial" w:hAnsi="Arial" w:cs="Arial"/>
          <w:sz w:val="24"/>
          <w:szCs w:val="24"/>
        </w:rPr>
        <w:t>pisode, h</w:t>
      </w:r>
      <w:r w:rsidRPr="009C1B20">
        <w:rPr>
          <w:rFonts w:ascii="Arial" w:hAnsi="Arial" w:cs="Arial"/>
          <w:sz w:val="24"/>
          <w:szCs w:val="24"/>
        </w:rPr>
        <w:t xml:space="preserve">owever, the symptoms described above are usually an adequate indicator of </w:t>
      </w:r>
      <w:r w:rsidR="0036773B">
        <w:rPr>
          <w:rFonts w:ascii="Arial" w:hAnsi="Arial" w:cs="Arial"/>
          <w:sz w:val="24"/>
          <w:szCs w:val="24"/>
        </w:rPr>
        <w:t>a</w:t>
      </w:r>
      <w:r w:rsidR="00A13089">
        <w:rPr>
          <w:rFonts w:ascii="Arial" w:hAnsi="Arial" w:cs="Arial"/>
          <w:sz w:val="24"/>
          <w:szCs w:val="24"/>
        </w:rPr>
        <w:t xml:space="preserve">utonomic </w:t>
      </w:r>
      <w:proofErr w:type="spellStart"/>
      <w:r w:rsidR="00A13089">
        <w:rPr>
          <w:rFonts w:ascii="Arial" w:hAnsi="Arial" w:cs="Arial"/>
          <w:sz w:val="24"/>
          <w:szCs w:val="24"/>
        </w:rPr>
        <w:t>d</w:t>
      </w:r>
      <w:r w:rsidR="004E1970" w:rsidRPr="009C1B20">
        <w:rPr>
          <w:rFonts w:ascii="Arial" w:hAnsi="Arial" w:cs="Arial"/>
          <w:sz w:val="24"/>
          <w:szCs w:val="24"/>
        </w:rPr>
        <w:t>ysreflexia</w:t>
      </w:r>
      <w:proofErr w:type="spellEnd"/>
      <w:r w:rsidR="004E1970" w:rsidRPr="009C1B20">
        <w:rPr>
          <w:rFonts w:ascii="Arial" w:hAnsi="Arial" w:cs="Arial"/>
          <w:sz w:val="24"/>
          <w:szCs w:val="24"/>
        </w:rPr>
        <w:t xml:space="preserve"> developing and The Princess Royal Spinal Cord Injuries Centre prioritises symptom management over measurement.</w:t>
      </w:r>
    </w:p>
    <w:p w:rsidR="00B66D82" w:rsidRPr="009C1B20" w:rsidRDefault="00B66D82" w:rsidP="00F44C06">
      <w:pPr>
        <w:tabs>
          <w:tab w:val="left" w:pos="1380"/>
        </w:tabs>
        <w:rPr>
          <w:rFonts w:ascii="Arial" w:hAnsi="Arial" w:cs="Arial"/>
          <w:sz w:val="24"/>
          <w:szCs w:val="24"/>
        </w:rPr>
      </w:pPr>
    </w:p>
    <w:p w:rsidR="00B66D82" w:rsidRPr="00A57B40" w:rsidRDefault="00B66D82" w:rsidP="00F44C06">
      <w:pPr>
        <w:tabs>
          <w:tab w:val="left" w:pos="1380"/>
        </w:tabs>
        <w:rPr>
          <w:rFonts w:ascii="Arial" w:hAnsi="Arial" w:cs="Arial"/>
          <w:sz w:val="24"/>
          <w:szCs w:val="24"/>
          <w:u w:val="single"/>
        </w:rPr>
      </w:pPr>
      <w:r w:rsidRPr="00A57B40">
        <w:rPr>
          <w:rFonts w:ascii="Arial" w:hAnsi="Arial" w:cs="Arial"/>
          <w:sz w:val="24"/>
          <w:szCs w:val="24"/>
          <w:u w:val="single"/>
        </w:rPr>
        <w:t>Faecal impaction</w:t>
      </w:r>
    </w:p>
    <w:p w:rsidR="00B66D82" w:rsidRPr="009C1B20" w:rsidRDefault="00B66D82" w:rsidP="00F44C06">
      <w:pPr>
        <w:tabs>
          <w:tab w:val="left" w:pos="1380"/>
        </w:tabs>
        <w:rPr>
          <w:rFonts w:ascii="Arial" w:hAnsi="Arial" w:cs="Arial"/>
          <w:sz w:val="24"/>
          <w:szCs w:val="24"/>
        </w:rPr>
      </w:pPr>
      <w:r w:rsidRPr="009C1B20">
        <w:rPr>
          <w:rFonts w:ascii="Arial" w:hAnsi="Arial" w:cs="Arial"/>
          <w:sz w:val="24"/>
          <w:szCs w:val="24"/>
        </w:rPr>
        <w:t xml:space="preserve">Faecal impaction is copious formed stool in the colon (not just the rectum) which is not progressing through the colon or which cannot be expelled from the rectum </w:t>
      </w:r>
      <w:r w:rsidRPr="009C1B20">
        <w:rPr>
          <w:rFonts w:ascii="Arial" w:hAnsi="Arial" w:cs="Arial"/>
          <w:sz w:val="24"/>
          <w:szCs w:val="24"/>
        </w:rPr>
        <w:lastRenderedPageBreak/>
        <w:t>Impaction is common</w:t>
      </w:r>
      <w:r w:rsidR="0036773B">
        <w:rPr>
          <w:rFonts w:ascii="Arial" w:hAnsi="Arial" w:cs="Arial"/>
          <w:sz w:val="24"/>
          <w:szCs w:val="24"/>
        </w:rPr>
        <w:t xml:space="preserve"> amongst SCI individuals. S</w:t>
      </w:r>
      <w:r w:rsidRPr="009C1B20">
        <w:rPr>
          <w:rFonts w:ascii="Arial" w:hAnsi="Arial" w:cs="Arial"/>
          <w:sz w:val="24"/>
          <w:szCs w:val="24"/>
        </w:rPr>
        <w:t>ymptoms may include absent or reduced evacuation of stool for a longer period than usual for the individual, abdominal bloating or distension, nausea and pain.</w:t>
      </w:r>
    </w:p>
    <w:p w:rsidR="00B66D82" w:rsidRDefault="00B66D82" w:rsidP="00F44C06">
      <w:pPr>
        <w:tabs>
          <w:tab w:val="left" w:pos="1380"/>
        </w:tabs>
        <w:rPr>
          <w:rFonts w:ascii="Arial" w:hAnsi="Arial" w:cs="Arial"/>
          <w:sz w:val="24"/>
          <w:szCs w:val="24"/>
        </w:rPr>
      </w:pPr>
      <w:r w:rsidRPr="009C1B20">
        <w:rPr>
          <w:rFonts w:ascii="Arial" w:hAnsi="Arial" w:cs="Arial"/>
          <w:sz w:val="24"/>
          <w:szCs w:val="24"/>
        </w:rPr>
        <w:t>Impaction may be accompanied by ‘overflow’ or ‘spurious’ diarrhoea where looser stool leaks around an unmoving faecal mass, often associated with faecal soiling. Impaction in individuals with compromised respiratory function as in high level SCI may result in breathlessness due to reduced diaphragmatic excursion. Stool will usually be Bristol Scale 1-2 but soft-impaction with putty-like stool may occur.</w:t>
      </w:r>
    </w:p>
    <w:p w:rsidR="002D39D3" w:rsidRDefault="002D39D3" w:rsidP="00F44C06">
      <w:pPr>
        <w:tabs>
          <w:tab w:val="left" w:pos="1380"/>
        </w:tabs>
        <w:rPr>
          <w:rFonts w:ascii="Arial" w:hAnsi="Arial" w:cs="Arial"/>
          <w:sz w:val="24"/>
          <w:szCs w:val="24"/>
        </w:rPr>
      </w:pPr>
    </w:p>
    <w:p w:rsidR="002D39D3" w:rsidRDefault="002D39D3" w:rsidP="00F44C06">
      <w:pPr>
        <w:tabs>
          <w:tab w:val="left" w:pos="1380"/>
        </w:tabs>
        <w:rPr>
          <w:rFonts w:ascii="Arial" w:hAnsi="Arial" w:cs="Arial"/>
          <w:sz w:val="24"/>
          <w:szCs w:val="24"/>
        </w:rPr>
      </w:pPr>
      <w:r w:rsidRPr="002D39D3">
        <w:rPr>
          <w:rFonts w:ascii="Arial" w:hAnsi="Arial" w:cs="Arial"/>
          <w:sz w:val="24"/>
          <w:szCs w:val="24"/>
        </w:rPr>
        <w:t xml:space="preserve">Any case of faecal impaction should be cascaded as a potential medical emergency to a GP or hospital medical professional for imaging and further evaluation before any treatment regime is attempted.   </w:t>
      </w:r>
    </w:p>
    <w:p w:rsidR="002D39D3" w:rsidRPr="009C1B20" w:rsidRDefault="002D39D3" w:rsidP="00F44C06">
      <w:pPr>
        <w:tabs>
          <w:tab w:val="left" w:pos="1380"/>
        </w:tabs>
        <w:rPr>
          <w:rFonts w:ascii="Arial" w:hAnsi="Arial" w:cs="Arial"/>
          <w:sz w:val="24"/>
          <w:szCs w:val="24"/>
        </w:rPr>
      </w:pPr>
    </w:p>
    <w:p w:rsidR="008174B2" w:rsidRPr="00A57B40" w:rsidRDefault="008174B2" w:rsidP="00F44C06">
      <w:pPr>
        <w:tabs>
          <w:tab w:val="left" w:pos="1380"/>
        </w:tabs>
        <w:rPr>
          <w:rFonts w:ascii="Arial" w:hAnsi="Arial" w:cs="Arial"/>
          <w:sz w:val="24"/>
          <w:szCs w:val="24"/>
          <w:u w:val="single"/>
        </w:rPr>
      </w:pPr>
      <w:r w:rsidRPr="00A57B40">
        <w:rPr>
          <w:rFonts w:ascii="Arial" w:hAnsi="Arial" w:cs="Arial"/>
          <w:sz w:val="24"/>
          <w:szCs w:val="24"/>
          <w:u w:val="single"/>
        </w:rPr>
        <w:t>Haemorrhoids</w:t>
      </w:r>
    </w:p>
    <w:p w:rsidR="008174B2" w:rsidRPr="009C1B20" w:rsidRDefault="00A57B40" w:rsidP="00F44C06">
      <w:pPr>
        <w:tabs>
          <w:tab w:val="left" w:pos="1380"/>
        </w:tabs>
        <w:rPr>
          <w:rFonts w:ascii="Arial" w:hAnsi="Arial" w:cs="Arial"/>
          <w:sz w:val="24"/>
          <w:szCs w:val="24"/>
        </w:rPr>
      </w:pPr>
      <w:r>
        <w:rPr>
          <w:rFonts w:ascii="Arial" w:hAnsi="Arial" w:cs="Arial"/>
          <w:sz w:val="24"/>
          <w:szCs w:val="24"/>
        </w:rPr>
        <w:t xml:space="preserve">Haemorrhoids </w:t>
      </w:r>
      <w:r w:rsidR="003B54A0">
        <w:rPr>
          <w:rFonts w:ascii="Arial" w:hAnsi="Arial" w:cs="Arial"/>
          <w:sz w:val="24"/>
          <w:szCs w:val="24"/>
        </w:rPr>
        <w:t xml:space="preserve">are </w:t>
      </w:r>
      <w:r w:rsidR="003B54A0" w:rsidRPr="009C1B20">
        <w:rPr>
          <w:rFonts w:ascii="Arial" w:hAnsi="Arial" w:cs="Arial"/>
          <w:sz w:val="24"/>
          <w:szCs w:val="24"/>
        </w:rPr>
        <w:t>inflammation</w:t>
      </w:r>
      <w:r w:rsidR="008174B2" w:rsidRPr="009C1B20">
        <w:rPr>
          <w:rFonts w:ascii="Arial" w:hAnsi="Arial" w:cs="Arial"/>
          <w:sz w:val="24"/>
          <w:szCs w:val="24"/>
        </w:rPr>
        <w:t xml:space="preserve"> and swelling of veins in the anal cushions, a highly vascular area of tissue just inside the anus. Internal haemorrhoids may protrude (prolapse) through the anus. Most prolapsed haemorrhoids will shrink back of their own accord but those that prolapse permanently (3rd degree) may require treatment. Prolapsed haemorrhoids may leave empty redundant skin behind (skin tags) which can cause irritation.</w:t>
      </w:r>
    </w:p>
    <w:p w:rsidR="008174B2" w:rsidRPr="009C1B20" w:rsidRDefault="008174B2" w:rsidP="00F44C06">
      <w:pPr>
        <w:tabs>
          <w:tab w:val="left" w:pos="1380"/>
        </w:tabs>
        <w:rPr>
          <w:rFonts w:ascii="Arial" w:hAnsi="Arial" w:cs="Arial"/>
          <w:sz w:val="24"/>
          <w:szCs w:val="24"/>
        </w:rPr>
      </w:pPr>
      <w:r w:rsidRPr="009C1B20">
        <w:rPr>
          <w:rFonts w:ascii="Arial" w:hAnsi="Arial" w:cs="Arial"/>
          <w:sz w:val="24"/>
          <w:szCs w:val="24"/>
        </w:rPr>
        <w:t xml:space="preserve">Haemorrhoids present with bright red blood on the stool or toilet paper, or the gloved finger after evacuation or digital rectal stimulation, and may cause pain, itching and autonomic </w:t>
      </w:r>
      <w:proofErr w:type="spellStart"/>
      <w:r w:rsidRPr="009C1B20">
        <w:rPr>
          <w:rFonts w:ascii="Arial" w:hAnsi="Arial" w:cs="Arial"/>
          <w:sz w:val="24"/>
          <w:szCs w:val="24"/>
        </w:rPr>
        <w:t>dysreflexic</w:t>
      </w:r>
      <w:proofErr w:type="spellEnd"/>
      <w:r w:rsidRPr="009C1B20">
        <w:rPr>
          <w:rFonts w:ascii="Arial" w:hAnsi="Arial" w:cs="Arial"/>
          <w:sz w:val="24"/>
          <w:szCs w:val="24"/>
        </w:rPr>
        <w:t xml:space="preserve"> symptoms in individuals with SCI above the sixth thoracic vertebra. Haemorrhoids are associated with chronic constipation or diarrhoea, straining at stool, prolonged toileting and low dietary fibre intake. The individual should be referred to an appropriate specialist for assessment and treatment if the haemorrhoids become problematic.</w:t>
      </w:r>
    </w:p>
    <w:p w:rsidR="008174B2" w:rsidRPr="009C1B20" w:rsidRDefault="008174B2" w:rsidP="00F44C06">
      <w:pPr>
        <w:tabs>
          <w:tab w:val="left" w:pos="1380"/>
        </w:tabs>
        <w:rPr>
          <w:rFonts w:ascii="Arial" w:hAnsi="Arial" w:cs="Arial"/>
          <w:sz w:val="24"/>
          <w:szCs w:val="24"/>
        </w:rPr>
      </w:pPr>
    </w:p>
    <w:p w:rsidR="008174B2" w:rsidRPr="00A57B40" w:rsidRDefault="008174B2" w:rsidP="00F44C06">
      <w:pPr>
        <w:tabs>
          <w:tab w:val="left" w:pos="1380"/>
        </w:tabs>
        <w:rPr>
          <w:rFonts w:ascii="Arial" w:hAnsi="Arial" w:cs="Arial"/>
          <w:sz w:val="24"/>
          <w:szCs w:val="24"/>
          <w:u w:val="single"/>
        </w:rPr>
      </w:pPr>
      <w:proofErr w:type="spellStart"/>
      <w:r w:rsidRPr="00A57B40">
        <w:rPr>
          <w:rFonts w:ascii="Arial" w:hAnsi="Arial" w:cs="Arial"/>
          <w:sz w:val="24"/>
          <w:szCs w:val="24"/>
          <w:u w:val="single"/>
        </w:rPr>
        <w:t>Megacolon</w:t>
      </w:r>
      <w:proofErr w:type="spellEnd"/>
      <w:r w:rsidRPr="00A57B40">
        <w:rPr>
          <w:rFonts w:ascii="Arial" w:hAnsi="Arial" w:cs="Arial"/>
          <w:sz w:val="24"/>
          <w:szCs w:val="24"/>
          <w:u w:val="single"/>
        </w:rPr>
        <w:t xml:space="preserve"> / </w:t>
      </w:r>
      <w:proofErr w:type="spellStart"/>
      <w:r w:rsidRPr="00A57B40">
        <w:rPr>
          <w:rFonts w:ascii="Arial" w:hAnsi="Arial" w:cs="Arial"/>
          <w:sz w:val="24"/>
          <w:szCs w:val="24"/>
          <w:u w:val="single"/>
        </w:rPr>
        <w:t>megarectum</w:t>
      </w:r>
      <w:proofErr w:type="spellEnd"/>
    </w:p>
    <w:p w:rsidR="008174B2" w:rsidRPr="009C1B20" w:rsidRDefault="00610CF0" w:rsidP="00F44C06">
      <w:pPr>
        <w:tabs>
          <w:tab w:val="left" w:pos="1380"/>
        </w:tabs>
        <w:rPr>
          <w:rFonts w:ascii="Arial" w:hAnsi="Arial" w:cs="Arial"/>
          <w:sz w:val="24"/>
          <w:szCs w:val="24"/>
        </w:rPr>
      </w:pPr>
      <w:r>
        <w:rPr>
          <w:rFonts w:ascii="Arial" w:hAnsi="Arial" w:cs="Arial"/>
          <w:sz w:val="24"/>
          <w:szCs w:val="24"/>
        </w:rPr>
        <w:t>This is a</w:t>
      </w:r>
      <w:r w:rsidR="008174B2" w:rsidRPr="009C1B20">
        <w:rPr>
          <w:rFonts w:ascii="Arial" w:hAnsi="Arial" w:cs="Arial"/>
          <w:sz w:val="24"/>
          <w:szCs w:val="24"/>
        </w:rPr>
        <w:t xml:space="preserve">ssociated with </w:t>
      </w:r>
      <w:r w:rsidR="0036773B">
        <w:rPr>
          <w:rFonts w:ascii="Arial" w:hAnsi="Arial" w:cs="Arial"/>
          <w:sz w:val="24"/>
          <w:szCs w:val="24"/>
        </w:rPr>
        <w:t xml:space="preserve">a </w:t>
      </w:r>
      <w:r w:rsidR="008174B2" w:rsidRPr="009C1B20">
        <w:rPr>
          <w:rFonts w:ascii="Arial" w:hAnsi="Arial" w:cs="Arial"/>
          <w:sz w:val="24"/>
          <w:szCs w:val="24"/>
        </w:rPr>
        <w:t>poor</w:t>
      </w:r>
      <w:r w:rsidR="0036773B">
        <w:rPr>
          <w:rFonts w:ascii="Arial" w:hAnsi="Arial" w:cs="Arial"/>
          <w:sz w:val="24"/>
          <w:szCs w:val="24"/>
        </w:rPr>
        <w:t xml:space="preserve"> bowel routine or</w:t>
      </w:r>
      <w:r w:rsidR="008174B2" w:rsidRPr="009C1B20">
        <w:rPr>
          <w:rFonts w:ascii="Arial" w:hAnsi="Arial" w:cs="Arial"/>
          <w:sz w:val="24"/>
          <w:szCs w:val="24"/>
        </w:rPr>
        <w:t xml:space="preserve"> use of multiple medications/ laxatives. It may underlie the deterioration in bowel function often seen in chronically spinal cord injured individuals, manifesting as prolonged duration of management and difficulty with evacuation.</w:t>
      </w:r>
    </w:p>
    <w:p w:rsidR="008174B2" w:rsidRPr="009C1B20" w:rsidRDefault="008174B2" w:rsidP="00F44C06">
      <w:pPr>
        <w:tabs>
          <w:tab w:val="left" w:pos="1380"/>
        </w:tabs>
        <w:rPr>
          <w:rFonts w:ascii="Arial" w:hAnsi="Arial" w:cs="Arial"/>
          <w:sz w:val="24"/>
          <w:szCs w:val="24"/>
        </w:rPr>
      </w:pPr>
    </w:p>
    <w:p w:rsidR="002D39D3" w:rsidRDefault="002D39D3">
      <w:pPr>
        <w:rPr>
          <w:rFonts w:ascii="Arial" w:hAnsi="Arial" w:cs="Arial"/>
          <w:sz w:val="24"/>
          <w:szCs w:val="24"/>
          <w:u w:val="single"/>
        </w:rPr>
      </w:pPr>
      <w:r>
        <w:rPr>
          <w:rFonts w:ascii="Arial" w:hAnsi="Arial" w:cs="Arial"/>
          <w:sz w:val="24"/>
          <w:szCs w:val="24"/>
          <w:u w:val="single"/>
        </w:rPr>
        <w:br w:type="page"/>
      </w:r>
    </w:p>
    <w:p w:rsidR="008174B2" w:rsidRPr="00A57B40" w:rsidRDefault="008174B2" w:rsidP="00F44C06">
      <w:pPr>
        <w:tabs>
          <w:tab w:val="left" w:pos="1380"/>
        </w:tabs>
        <w:rPr>
          <w:rFonts w:ascii="Arial" w:hAnsi="Arial" w:cs="Arial"/>
          <w:sz w:val="24"/>
          <w:szCs w:val="24"/>
          <w:u w:val="single"/>
        </w:rPr>
      </w:pPr>
      <w:r w:rsidRPr="00A57B40">
        <w:rPr>
          <w:rFonts w:ascii="Arial" w:hAnsi="Arial" w:cs="Arial"/>
          <w:sz w:val="24"/>
          <w:szCs w:val="24"/>
          <w:u w:val="single"/>
        </w:rPr>
        <w:lastRenderedPageBreak/>
        <w:t>Rectal Prolapse</w:t>
      </w:r>
    </w:p>
    <w:p w:rsidR="008174B2" w:rsidRPr="009C1B20" w:rsidRDefault="008174B2" w:rsidP="00F44C06">
      <w:pPr>
        <w:tabs>
          <w:tab w:val="left" w:pos="1380"/>
        </w:tabs>
        <w:rPr>
          <w:rFonts w:ascii="Arial" w:hAnsi="Arial" w:cs="Arial"/>
          <w:sz w:val="24"/>
          <w:szCs w:val="24"/>
        </w:rPr>
      </w:pPr>
      <w:r w:rsidRPr="009C1B20">
        <w:rPr>
          <w:rFonts w:ascii="Arial" w:hAnsi="Arial" w:cs="Arial"/>
          <w:sz w:val="24"/>
          <w:szCs w:val="24"/>
        </w:rPr>
        <w:t>The individual may report a mass protruding from the anus after evacuation which may retract spontaneously or require reduction manually. External prolapse often results in faecal incontinence and increased mucous production/leakage resulting in wetting and soiling of clothing. Internal prolapse may cause a feeling of incomplete evacuation. Onward referral for a surgical opinion is advised.</w:t>
      </w:r>
    </w:p>
    <w:p w:rsidR="00A57B40" w:rsidRDefault="00A57B40">
      <w:pPr>
        <w:rPr>
          <w:rFonts w:ascii="Arial" w:hAnsi="Arial" w:cs="Arial"/>
          <w:sz w:val="24"/>
          <w:szCs w:val="24"/>
        </w:rPr>
      </w:pPr>
    </w:p>
    <w:p w:rsidR="008174B2" w:rsidRPr="009C1B20" w:rsidRDefault="008174B2" w:rsidP="00F44C06">
      <w:pPr>
        <w:tabs>
          <w:tab w:val="left" w:pos="1380"/>
        </w:tabs>
        <w:rPr>
          <w:rFonts w:ascii="Arial" w:hAnsi="Arial" w:cs="Arial"/>
          <w:sz w:val="24"/>
          <w:szCs w:val="24"/>
        </w:rPr>
      </w:pPr>
    </w:p>
    <w:p w:rsidR="008174B2" w:rsidRPr="00A57B40" w:rsidRDefault="008174B2" w:rsidP="00F44C06">
      <w:pPr>
        <w:tabs>
          <w:tab w:val="left" w:pos="1380"/>
        </w:tabs>
        <w:rPr>
          <w:rFonts w:ascii="Arial" w:hAnsi="Arial" w:cs="Arial"/>
          <w:sz w:val="24"/>
          <w:szCs w:val="24"/>
          <w:u w:val="single"/>
        </w:rPr>
      </w:pPr>
      <w:r w:rsidRPr="00A57B40">
        <w:rPr>
          <w:rFonts w:ascii="Arial" w:hAnsi="Arial" w:cs="Arial"/>
          <w:sz w:val="24"/>
          <w:szCs w:val="24"/>
          <w:u w:val="single"/>
        </w:rPr>
        <w:t>Anal fissure or tear</w:t>
      </w:r>
    </w:p>
    <w:p w:rsidR="008174B2" w:rsidRPr="009C1B20" w:rsidRDefault="008174B2" w:rsidP="00F44C06">
      <w:pPr>
        <w:tabs>
          <w:tab w:val="left" w:pos="1380"/>
        </w:tabs>
        <w:rPr>
          <w:rFonts w:ascii="Arial" w:hAnsi="Arial" w:cs="Arial"/>
          <w:sz w:val="24"/>
          <w:szCs w:val="24"/>
        </w:rPr>
      </w:pPr>
      <w:r w:rsidRPr="009C1B20">
        <w:rPr>
          <w:rFonts w:ascii="Arial" w:hAnsi="Arial" w:cs="Arial"/>
          <w:sz w:val="24"/>
          <w:szCs w:val="24"/>
        </w:rPr>
        <w:t xml:space="preserve">A tear or ulcer in the anus and can be extremely painful in those with intact sensation. Anal pain occurs with defecation and is severe and sharp on passing a stool, commonly followed by deep burning pain that can persist for several hours afterwards. In patients with impaired sensation this may manifest as increased spasm and autonomic </w:t>
      </w:r>
      <w:proofErr w:type="spellStart"/>
      <w:r w:rsidRPr="009C1B20">
        <w:rPr>
          <w:rFonts w:ascii="Arial" w:hAnsi="Arial" w:cs="Arial"/>
          <w:sz w:val="24"/>
          <w:szCs w:val="24"/>
        </w:rPr>
        <w:t>dysreflexia</w:t>
      </w:r>
      <w:proofErr w:type="spellEnd"/>
      <w:r w:rsidRPr="009C1B20">
        <w:rPr>
          <w:rFonts w:ascii="Arial" w:hAnsi="Arial" w:cs="Arial"/>
          <w:sz w:val="24"/>
          <w:szCs w:val="24"/>
        </w:rPr>
        <w:t xml:space="preserve"> in those susceptible. Bleeding may occur with defecation and is usually seen as a small quantity of bright red blood on the stool or toilet paper. Fissures are associated with increased anal tone which also hinders healing. The individual’s bowel management should be reviewed and evaluated to ensure that constipation is eradicated and that digital interventions are used appropriately.</w:t>
      </w:r>
    </w:p>
    <w:p w:rsidR="008174B2" w:rsidRPr="009C1B20" w:rsidRDefault="008174B2" w:rsidP="00F44C06">
      <w:pPr>
        <w:tabs>
          <w:tab w:val="left" w:pos="1380"/>
        </w:tabs>
        <w:rPr>
          <w:rFonts w:ascii="Arial" w:hAnsi="Arial" w:cs="Arial"/>
          <w:sz w:val="24"/>
          <w:szCs w:val="24"/>
        </w:rPr>
      </w:pPr>
    </w:p>
    <w:p w:rsidR="008174B2" w:rsidRPr="009C1B20" w:rsidRDefault="008174B2" w:rsidP="00F44C06">
      <w:pPr>
        <w:tabs>
          <w:tab w:val="left" w:pos="1380"/>
        </w:tabs>
        <w:rPr>
          <w:rFonts w:ascii="Arial" w:hAnsi="Arial" w:cs="Arial"/>
          <w:sz w:val="24"/>
          <w:szCs w:val="24"/>
        </w:rPr>
      </w:pPr>
      <w:r w:rsidRPr="009C1B20">
        <w:rPr>
          <w:rFonts w:ascii="Arial" w:hAnsi="Arial" w:cs="Arial"/>
          <w:sz w:val="24"/>
          <w:szCs w:val="24"/>
        </w:rPr>
        <w:t xml:space="preserve">The appearance of new and significant </w:t>
      </w:r>
      <w:proofErr w:type="spellStart"/>
      <w:r w:rsidRPr="009C1B20">
        <w:rPr>
          <w:rFonts w:ascii="Arial" w:hAnsi="Arial" w:cs="Arial"/>
          <w:sz w:val="24"/>
          <w:szCs w:val="24"/>
        </w:rPr>
        <w:t>ano</w:t>
      </w:r>
      <w:proofErr w:type="spellEnd"/>
      <w:r w:rsidRPr="009C1B20">
        <w:rPr>
          <w:rFonts w:ascii="Arial" w:hAnsi="Arial" w:cs="Arial"/>
          <w:sz w:val="24"/>
          <w:szCs w:val="24"/>
        </w:rPr>
        <w:t>-rectal lesions or bleeding must be documented and evaluated before continuing.</w:t>
      </w:r>
    </w:p>
    <w:p w:rsidR="008174B2" w:rsidRDefault="008174B2" w:rsidP="00F44C06">
      <w:pPr>
        <w:tabs>
          <w:tab w:val="left" w:pos="1380"/>
        </w:tabs>
        <w:rPr>
          <w:rFonts w:ascii="Arial" w:hAnsi="Arial" w:cs="Arial"/>
          <w:sz w:val="24"/>
          <w:szCs w:val="24"/>
        </w:rPr>
      </w:pPr>
    </w:p>
    <w:p w:rsidR="00110EB7" w:rsidRDefault="00110EB7" w:rsidP="00F44C06">
      <w:pPr>
        <w:rPr>
          <w:rFonts w:ascii="Arial" w:hAnsi="Arial" w:cs="Arial"/>
          <w:sz w:val="24"/>
          <w:szCs w:val="24"/>
        </w:rPr>
      </w:pPr>
      <w:r>
        <w:rPr>
          <w:rFonts w:ascii="Arial" w:hAnsi="Arial" w:cs="Arial"/>
          <w:sz w:val="24"/>
          <w:szCs w:val="24"/>
        </w:rPr>
        <w:br w:type="page"/>
      </w:r>
    </w:p>
    <w:p w:rsidR="00110EB7" w:rsidRPr="00A57B40" w:rsidRDefault="001644A4" w:rsidP="00181B6C">
      <w:pPr>
        <w:pStyle w:val="Title"/>
      </w:pPr>
      <w:r>
        <w:lastRenderedPageBreak/>
        <w:t>Who to Contact For Advice</w:t>
      </w:r>
      <w:r w:rsidR="00A57B40" w:rsidRPr="00A57B40">
        <w:t xml:space="preserve"> </w:t>
      </w:r>
    </w:p>
    <w:p w:rsidR="00A57B40" w:rsidRDefault="00A57B40" w:rsidP="00F44C06">
      <w:pPr>
        <w:tabs>
          <w:tab w:val="left" w:pos="1380"/>
        </w:tabs>
        <w:rPr>
          <w:rFonts w:ascii="Arial" w:hAnsi="Arial" w:cs="Arial"/>
          <w:sz w:val="24"/>
          <w:szCs w:val="24"/>
        </w:rPr>
      </w:pPr>
    </w:p>
    <w:p w:rsidR="00A57B40" w:rsidRDefault="00A57B40" w:rsidP="00F44C06">
      <w:pPr>
        <w:tabs>
          <w:tab w:val="left" w:pos="1380"/>
        </w:tabs>
        <w:rPr>
          <w:rFonts w:ascii="Arial" w:hAnsi="Arial" w:cs="Arial"/>
          <w:sz w:val="24"/>
          <w:szCs w:val="24"/>
        </w:rPr>
      </w:pPr>
      <w:r>
        <w:rPr>
          <w:rFonts w:ascii="Arial" w:hAnsi="Arial" w:cs="Arial"/>
          <w:sz w:val="24"/>
          <w:szCs w:val="24"/>
        </w:rPr>
        <w:t xml:space="preserve">Any bowel management program can become problematic at times and SCI individuals are encouraged to contact their </w:t>
      </w:r>
      <w:r w:rsidR="00D76781">
        <w:rPr>
          <w:rFonts w:ascii="Arial" w:hAnsi="Arial" w:cs="Arial"/>
          <w:sz w:val="24"/>
          <w:szCs w:val="24"/>
        </w:rPr>
        <w:t>Spinal Centre</w:t>
      </w:r>
      <w:r>
        <w:rPr>
          <w:rFonts w:ascii="Arial" w:hAnsi="Arial" w:cs="Arial"/>
          <w:sz w:val="24"/>
          <w:szCs w:val="24"/>
        </w:rPr>
        <w:t xml:space="preserve"> if problems are not resolved with reasonable </w:t>
      </w:r>
      <w:r w:rsidR="00D76781">
        <w:rPr>
          <w:rFonts w:ascii="Arial" w:hAnsi="Arial" w:cs="Arial"/>
          <w:sz w:val="24"/>
          <w:szCs w:val="24"/>
        </w:rPr>
        <w:t xml:space="preserve">adjustments. </w:t>
      </w:r>
    </w:p>
    <w:p w:rsidR="00A57B40" w:rsidRDefault="00A57B40" w:rsidP="00F44C06">
      <w:pPr>
        <w:tabs>
          <w:tab w:val="left" w:pos="1380"/>
        </w:tabs>
        <w:rPr>
          <w:rFonts w:ascii="Arial" w:hAnsi="Arial" w:cs="Arial"/>
          <w:sz w:val="24"/>
          <w:szCs w:val="24"/>
        </w:rPr>
      </w:pP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Contact Details</w:t>
      </w:r>
      <w:r w:rsidR="00181B6C">
        <w:rPr>
          <w:rFonts w:ascii="Arial" w:hAnsi="Arial" w:cs="Arial"/>
          <w:sz w:val="24"/>
          <w:szCs w:val="24"/>
        </w:rPr>
        <w:t xml:space="preserve"> for The Princess Royal Spinal Cord</w:t>
      </w:r>
      <w:r w:rsidR="0036773B">
        <w:rPr>
          <w:rFonts w:ascii="Arial" w:hAnsi="Arial" w:cs="Arial"/>
          <w:sz w:val="24"/>
          <w:szCs w:val="24"/>
        </w:rPr>
        <w:t xml:space="preserve"> Injuries Centre, Sheffield are listed </w:t>
      </w:r>
      <w:proofErr w:type="gramStart"/>
      <w:r w:rsidR="0036773B">
        <w:rPr>
          <w:rFonts w:ascii="Arial" w:hAnsi="Arial" w:cs="Arial"/>
          <w:sz w:val="24"/>
          <w:szCs w:val="24"/>
        </w:rPr>
        <w:t>below .</w:t>
      </w:r>
      <w:proofErr w:type="gramEnd"/>
    </w:p>
    <w:p w:rsidR="004710A0" w:rsidRPr="004710A0" w:rsidRDefault="004710A0" w:rsidP="004710A0">
      <w:pPr>
        <w:tabs>
          <w:tab w:val="left" w:pos="1380"/>
        </w:tabs>
        <w:rPr>
          <w:rFonts w:ascii="Arial" w:hAnsi="Arial" w:cs="Arial"/>
          <w:sz w:val="24"/>
          <w:szCs w:val="24"/>
        </w:rPr>
      </w:pP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Community Liaison Nurses can give advice on bladder and bowel management, talk to your loca</w:t>
      </w:r>
      <w:r w:rsidR="0036773B">
        <w:rPr>
          <w:rFonts w:ascii="Arial" w:hAnsi="Arial" w:cs="Arial"/>
          <w:sz w:val="24"/>
          <w:szCs w:val="24"/>
        </w:rPr>
        <w:t>l health services, and visit SCI individuals</w:t>
      </w:r>
      <w:r w:rsidRPr="004710A0">
        <w:rPr>
          <w:rFonts w:ascii="Arial" w:hAnsi="Arial" w:cs="Arial"/>
          <w:sz w:val="24"/>
          <w:szCs w:val="24"/>
        </w:rPr>
        <w:t xml:space="preserve"> at home if necessary:</w:t>
      </w: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 0114 271 5617</w:t>
      </w: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 0114 271 5618</w:t>
      </w:r>
    </w:p>
    <w:p w:rsidR="004710A0" w:rsidRPr="004710A0" w:rsidRDefault="004710A0" w:rsidP="004710A0">
      <w:pPr>
        <w:tabs>
          <w:tab w:val="left" w:pos="1380"/>
        </w:tabs>
        <w:rPr>
          <w:rFonts w:ascii="Arial" w:hAnsi="Arial" w:cs="Arial"/>
          <w:sz w:val="24"/>
          <w:szCs w:val="24"/>
        </w:rPr>
      </w:pPr>
    </w:p>
    <w:p w:rsidR="004710A0" w:rsidRPr="004710A0" w:rsidRDefault="004710A0" w:rsidP="004710A0">
      <w:pPr>
        <w:tabs>
          <w:tab w:val="left" w:pos="1380"/>
        </w:tabs>
        <w:rPr>
          <w:rFonts w:ascii="Arial" w:hAnsi="Arial" w:cs="Arial"/>
          <w:sz w:val="24"/>
          <w:szCs w:val="24"/>
        </w:rPr>
      </w:pP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 xml:space="preserve">Osborn 3 </w:t>
      </w:r>
      <w:proofErr w:type="gramStart"/>
      <w:r w:rsidRPr="004710A0">
        <w:rPr>
          <w:rFonts w:ascii="Arial" w:hAnsi="Arial" w:cs="Arial"/>
          <w:sz w:val="24"/>
          <w:szCs w:val="24"/>
        </w:rPr>
        <w:t>staff are</w:t>
      </w:r>
      <w:proofErr w:type="gramEnd"/>
      <w:r w:rsidRPr="004710A0">
        <w:rPr>
          <w:rFonts w:ascii="Arial" w:hAnsi="Arial" w:cs="Arial"/>
          <w:sz w:val="24"/>
          <w:szCs w:val="24"/>
        </w:rPr>
        <w:t xml:space="preserve"> also available to give advice over the phone:</w:t>
      </w: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 0114 271 5636</w:t>
      </w:r>
    </w:p>
    <w:p w:rsidR="004710A0" w:rsidRPr="004710A0" w:rsidRDefault="004710A0" w:rsidP="004710A0">
      <w:pPr>
        <w:tabs>
          <w:tab w:val="left" w:pos="1380"/>
        </w:tabs>
        <w:rPr>
          <w:rFonts w:ascii="Arial" w:hAnsi="Arial" w:cs="Arial"/>
          <w:sz w:val="24"/>
          <w:szCs w:val="24"/>
        </w:rPr>
      </w:pP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 xml:space="preserve">Osborn 2 </w:t>
      </w:r>
      <w:proofErr w:type="gramStart"/>
      <w:r w:rsidRPr="004710A0">
        <w:rPr>
          <w:rFonts w:ascii="Arial" w:hAnsi="Arial" w:cs="Arial"/>
          <w:sz w:val="24"/>
          <w:szCs w:val="24"/>
        </w:rPr>
        <w:t>staff are</w:t>
      </w:r>
      <w:proofErr w:type="gramEnd"/>
      <w:r w:rsidRPr="004710A0">
        <w:rPr>
          <w:rFonts w:ascii="Arial" w:hAnsi="Arial" w:cs="Arial"/>
          <w:sz w:val="24"/>
          <w:szCs w:val="24"/>
        </w:rPr>
        <w:t xml:space="preserve"> also available to give advice over the phone:</w:t>
      </w: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 0114 271 5628/9</w:t>
      </w:r>
    </w:p>
    <w:p w:rsidR="004710A0" w:rsidRPr="004710A0" w:rsidRDefault="004710A0" w:rsidP="004710A0">
      <w:pPr>
        <w:tabs>
          <w:tab w:val="left" w:pos="1380"/>
        </w:tabs>
        <w:rPr>
          <w:rFonts w:ascii="Arial" w:hAnsi="Arial" w:cs="Arial"/>
          <w:sz w:val="24"/>
          <w:szCs w:val="24"/>
        </w:rPr>
      </w:pP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Urology Nurses Specialists:</w:t>
      </w: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 0114 271 5624 or 0114 226 6823 (Office)</w:t>
      </w: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 0114 243 4343 and ask for bleep 2494 or 2882</w:t>
      </w:r>
    </w:p>
    <w:p w:rsidR="004710A0" w:rsidRPr="004710A0" w:rsidRDefault="004710A0" w:rsidP="004710A0">
      <w:pPr>
        <w:tabs>
          <w:tab w:val="left" w:pos="1380"/>
        </w:tabs>
        <w:rPr>
          <w:rFonts w:ascii="Arial" w:hAnsi="Arial" w:cs="Arial"/>
          <w:sz w:val="24"/>
          <w:szCs w:val="24"/>
        </w:rPr>
      </w:pPr>
    </w:p>
    <w:p w:rsidR="004710A0" w:rsidRPr="004710A0" w:rsidRDefault="004710A0" w:rsidP="004710A0">
      <w:pPr>
        <w:tabs>
          <w:tab w:val="left" w:pos="1380"/>
        </w:tabs>
        <w:rPr>
          <w:rFonts w:ascii="Arial" w:hAnsi="Arial" w:cs="Arial"/>
          <w:sz w:val="24"/>
          <w:szCs w:val="24"/>
        </w:rPr>
      </w:pPr>
      <w:r w:rsidRPr="004710A0">
        <w:rPr>
          <w:rFonts w:ascii="Arial" w:hAnsi="Arial" w:cs="Arial"/>
          <w:sz w:val="24"/>
          <w:szCs w:val="24"/>
        </w:rPr>
        <w:t xml:space="preserve">Outpatients Department </w:t>
      </w:r>
      <w:proofErr w:type="gramStart"/>
      <w:r w:rsidRPr="004710A0">
        <w:rPr>
          <w:rFonts w:ascii="Arial" w:hAnsi="Arial" w:cs="Arial"/>
          <w:sz w:val="24"/>
          <w:szCs w:val="24"/>
        </w:rPr>
        <w:t>staff are</w:t>
      </w:r>
      <w:proofErr w:type="gramEnd"/>
      <w:r w:rsidRPr="004710A0">
        <w:rPr>
          <w:rFonts w:ascii="Arial" w:hAnsi="Arial" w:cs="Arial"/>
          <w:sz w:val="24"/>
          <w:szCs w:val="24"/>
        </w:rPr>
        <w:t xml:space="preserve"> available Monday to Friday during office hours and can give advice over the phone:</w:t>
      </w:r>
    </w:p>
    <w:p w:rsidR="00A57B40" w:rsidRDefault="004710A0" w:rsidP="004710A0">
      <w:pPr>
        <w:tabs>
          <w:tab w:val="left" w:pos="1380"/>
        </w:tabs>
        <w:rPr>
          <w:rFonts w:ascii="Arial" w:hAnsi="Arial" w:cs="Arial"/>
          <w:sz w:val="24"/>
          <w:szCs w:val="24"/>
        </w:rPr>
      </w:pPr>
      <w:r w:rsidRPr="004710A0">
        <w:rPr>
          <w:rFonts w:ascii="Arial" w:hAnsi="Arial" w:cs="Arial"/>
          <w:sz w:val="24"/>
          <w:szCs w:val="24"/>
        </w:rPr>
        <w:t>• 0114 271 5677</w:t>
      </w:r>
    </w:p>
    <w:p w:rsidR="00A57B40" w:rsidRDefault="00A57B40">
      <w:pPr>
        <w:rPr>
          <w:rFonts w:ascii="Arial" w:hAnsi="Arial" w:cs="Arial"/>
          <w:sz w:val="24"/>
          <w:szCs w:val="24"/>
          <w:u w:val="single"/>
        </w:rPr>
      </w:pPr>
    </w:p>
    <w:p w:rsidR="00110EB7" w:rsidRPr="00A57B40" w:rsidRDefault="00110EB7" w:rsidP="00181B6C">
      <w:pPr>
        <w:pStyle w:val="Title"/>
      </w:pPr>
      <w:proofErr w:type="gramStart"/>
      <w:r w:rsidRPr="00A57B40">
        <w:t>References :</w:t>
      </w:r>
      <w:proofErr w:type="gramEnd"/>
    </w:p>
    <w:p w:rsidR="00F44C06" w:rsidRDefault="00F44C06" w:rsidP="00F44C06">
      <w:pPr>
        <w:tabs>
          <w:tab w:val="left" w:pos="1380"/>
        </w:tabs>
        <w:rPr>
          <w:rFonts w:ascii="Arial" w:hAnsi="Arial" w:cs="Arial"/>
          <w:sz w:val="24"/>
          <w:szCs w:val="24"/>
        </w:rPr>
      </w:pPr>
    </w:p>
    <w:p w:rsidR="0085523B" w:rsidRDefault="00A57B40" w:rsidP="00A57B40">
      <w:pPr>
        <w:tabs>
          <w:tab w:val="left" w:pos="1380"/>
        </w:tabs>
        <w:rPr>
          <w:rFonts w:ascii="Arial" w:hAnsi="Arial" w:cs="Arial"/>
          <w:sz w:val="24"/>
          <w:szCs w:val="24"/>
        </w:rPr>
      </w:pPr>
      <w:r w:rsidRPr="00A57B40">
        <w:rPr>
          <w:rFonts w:ascii="Arial" w:hAnsi="Arial" w:cs="Arial"/>
          <w:sz w:val="24"/>
          <w:szCs w:val="24"/>
        </w:rPr>
        <w:t>British Association of Spinal Cord Injury Specialists (BASCIS), Multidisciplinary Association of Spinal Cord Injury Professionals (MASCIP), Spinal Injuries Association (SIA) 2014 Stat</w:t>
      </w:r>
      <w:r w:rsidR="009C3DAF">
        <w:rPr>
          <w:rFonts w:ascii="Arial" w:hAnsi="Arial" w:cs="Arial"/>
          <w:sz w:val="24"/>
          <w:szCs w:val="24"/>
        </w:rPr>
        <w:t xml:space="preserve">ement on Autonomic </w:t>
      </w:r>
      <w:proofErr w:type="spellStart"/>
      <w:r w:rsidR="009C3DAF">
        <w:rPr>
          <w:rFonts w:ascii="Arial" w:hAnsi="Arial" w:cs="Arial"/>
          <w:sz w:val="24"/>
          <w:szCs w:val="24"/>
        </w:rPr>
        <w:t>Dysreflexia</w:t>
      </w:r>
      <w:proofErr w:type="spellEnd"/>
    </w:p>
    <w:p w:rsidR="00A57B40" w:rsidRDefault="00024655" w:rsidP="00A57B40">
      <w:pPr>
        <w:tabs>
          <w:tab w:val="left" w:pos="1380"/>
        </w:tabs>
        <w:rPr>
          <w:rFonts w:ascii="Arial" w:hAnsi="Arial" w:cs="Arial"/>
          <w:sz w:val="24"/>
          <w:szCs w:val="24"/>
        </w:rPr>
      </w:pPr>
      <w:hyperlink r:id="rId11" w:history="1">
        <w:r w:rsidR="009C6E94" w:rsidRPr="00A767A6">
          <w:rPr>
            <w:rStyle w:val="Hyperlink"/>
            <w:rFonts w:ascii="Arial" w:hAnsi="Arial" w:cs="Arial"/>
            <w:sz w:val="24"/>
            <w:szCs w:val="24"/>
          </w:rPr>
          <w:t>https://www.spinal.co.uk/wp-content/uploads/2018/06/Statement-on-Autonomic-Dysreflexia-2017.pdf</w:t>
        </w:r>
      </w:hyperlink>
    </w:p>
    <w:p w:rsidR="009C6E94" w:rsidRDefault="009C6E94" w:rsidP="00A57B40">
      <w:pPr>
        <w:tabs>
          <w:tab w:val="left" w:pos="1380"/>
        </w:tabs>
        <w:rPr>
          <w:rFonts w:ascii="Arial" w:hAnsi="Arial" w:cs="Arial"/>
          <w:sz w:val="24"/>
          <w:szCs w:val="24"/>
        </w:rPr>
      </w:pPr>
    </w:p>
    <w:p w:rsidR="00A57B40" w:rsidRDefault="00A57B40" w:rsidP="00F44C06">
      <w:pPr>
        <w:tabs>
          <w:tab w:val="left" w:pos="1380"/>
        </w:tabs>
        <w:rPr>
          <w:rFonts w:ascii="Arial" w:hAnsi="Arial" w:cs="Arial"/>
          <w:sz w:val="24"/>
          <w:szCs w:val="24"/>
        </w:rPr>
      </w:pPr>
    </w:p>
    <w:p w:rsidR="009C3DAF" w:rsidRDefault="00A543F1" w:rsidP="00A543F1">
      <w:pPr>
        <w:tabs>
          <w:tab w:val="left" w:pos="1380"/>
        </w:tabs>
        <w:rPr>
          <w:rFonts w:ascii="Arial" w:hAnsi="Arial" w:cs="Arial"/>
          <w:sz w:val="24"/>
          <w:szCs w:val="24"/>
        </w:rPr>
      </w:pPr>
      <w:proofErr w:type="gramStart"/>
      <w:r w:rsidRPr="00A543F1">
        <w:rPr>
          <w:rFonts w:ascii="Arial" w:hAnsi="Arial" w:cs="Arial"/>
          <w:sz w:val="24"/>
          <w:szCs w:val="24"/>
        </w:rPr>
        <w:t xml:space="preserve">Multidisciplinary Association of Spinal Cord Injured Professionals </w:t>
      </w:r>
      <w:r w:rsidR="009C6E94" w:rsidRPr="00A543F1">
        <w:rPr>
          <w:rFonts w:ascii="Arial" w:hAnsi="Arial" w:cs="Arial"/>
          <w:sz w:val="24"/>
          <w:szCs w:val="24"/>
        </w:rPr>
        <w:t>2012 Guidelines</w:t>
      </w:r>
      <w:r w:rsidRPr="00A543F1">
        <w:rPr>
          <w:rFonts w:ascii="Arial" w:hAnsi="Arial" w:cs="Arial"/>
          <w:sz w:val="24"/>
          <w:szCs w:val="24"/>
        </w:rPr>
        <w:t xml:space="preserve"> for management of neurogenic bowel dysfunction in individuals with c</w:t>
      </w:r>
      <w:r w:rsidR="009C3DAF">
        <w:rPr>
          <w:rFonts w:ascii="Arial" w:hAnsi="Arial" w:cs="Arial"/>
          <w:sz w:val="24"/>
          <w:szCs w:val="24"/>
        </w:rPr>
        <w:t>entral neurological conditions.</w:t>
      </w:r>
      <w:proofErr w:type="gramEnd"/>
    </w:p>
    <w:p w:rsidR="00A543F1" w:rsidRDefault="00024655" w:rsidP="00A543F1">
      <w:pPr>
        <w:tabs>
          <w:tab w:val="left" w:pos="1380"/>
        </w:tabs>
        <w:rPr>
          <w:rFonts w:ascii="Arial" w:hAnsi="Arial" w:cs="Arial"/>
          <w:sz w:val="24"/>
          <w:szCs w:val="24"/>
        </w:rPr>
      </w:pPr>
      <w:hyperlink r:id="rId12" w:history="1">
        <w:r w:rsidR="009C6E94" w:rsidRPr="00A767A6">
          <w:rPr>
            <w:rStyle w:val="Hyperlink"/>
            <w:rFonts w:ascii="Arial" w:hAnsi="Arial" w:cs="Arial"/>
            <w:sz w:val="24"/>
            <w:szCs w:val="24"/>
          </w:rPr>
          <w:t>https://www.mascip.co.uk/best-practice/mascip-best-practice/</w:t>
        </w:r>
      </w:hyperlink>
    </w:p>
    <w:p w:rsidR="009C6E94" w:rsidRDefault="009C6E94" w:rsidP="00A543F1">
      <w:pPr>
        <w:tabs>
          <w:tab w:val="left" w:pos="1380"/>
        </w:tabs>
        <w:rPr>
          <w:rFonts w:ascii="Arial" w:hAnsi="Arial" w:cs="Arial"/>
          <w:sz w:val="24"/>
          <w:szCs w:val="24"/>
        </w:rPr>
      </w:pPr>
    </w:p>
    <w:p w:rsidR="009C3DAF" w:rsidRPr="00A543F1" w:rsidRDefault="009C3DAF" w:rsidP="00A543F1">
      <w:pPr>
        <w:tabs>
          <w:tab w:val="left" w:pos="1380"/>
        </w:tabs>
        <w:rPr>
          <w:rFonts w:ascii="Arial" w:hAnsi="Arial" w:cs="Arial"/>
          <w:sz w:val="24"/>
          <w:szCs w:val="24"/>
        </w:rPr>
      </w:pPr>
    </w:p>
    <w:p w:rsidR="009C3DAF" w:rsidRDefault="009C3DAF" w:rsidP="00A543F1">
      <w:pPr>
        <w:tabs>
          <w:tab w:val="left" w:pos="1380"/>
        </w:tabs>
        <w:rPr>
          <w:rFonts w:ascii="Arial" w:hAnsi="Arial" w:cs="Arial"/>
          <w:sz w:val="24"/>
          <w:szCs w:val="24"/>
        </w:rPr>
      </w:pPr>
      <w:r w:rsidRPr="009C3DAF">
        <w:rPr>
          <w:rFonts w:ascii="Arial" w:hAnsi="Arial" w:cs="Arial"/>
          <w:sz w:val="24"/>
          <w:szCs w:val="24"/>
        </w:rPr>
        <w:t>Multidisciplinary Association of Spinal Cord Injury Professionals (MASCIP), British Association of Spinal Cord Injury Specialists (BASCIS), Spinal Injuries Association (SIA</w:t>
      </w:r>
      <w:proofErr w:type="gramStart"/>
      <w:r w:rsidRPr="009C3DAF">
        <w:rPr>
          <w:rFonts w:ascii="Arial" w:hAnsi="Arial" w:cs="Arial"/>
          <w:sz w:val="24"/>
          <w:szCs w:val="24"/>
        </w:rPr>
        <w:t xml:space="preserve">) </w:t>
      </w:r>
      <w:r>
        <w:rPr>
          <w:rFonts w:ascii="Arial" w:hAnsi="Arial" w:cs="Arial"/>
          <w:sz w:val="24"/>
          <w:szCs w:val="24"/>
        </w:rPr>
        <w:t xml:space="preserve"> 2018</w:t>
      </w:r>
      <w:proofErr w:type="gramEnd"/>
      <w:r>
        <w:rPr>
          <w:rFonts w:ascii="Arial" w:hAnsi="Arial" w:cs="Arial"/>
          <w:sz w:val="24"/>
          <w:szCs w:val="24"/>
        </w:rPr>
        <w:t xml:space="preserve"> Joint Statement on </w:t>
      </w:r>
      <w:r w:rsidR="009C6E94">
        <w:rPr>
          <w:rFonts w:ascii="Arial" w:hAnsi="Arial" w:cs="Arial"/>
          <w:sz w:val="24"/>
          <w:szCs w:val="24"/>
        </w:rPr>
        <w:t>Spinal</w:t>
      </w:r>
      <w:r>
        <w:rPr>
          <w:rFonts w:ascii="Arial" w:hAnsi="Arial" w:cs="Arial"/>
          <w:sz w:val="24"/>
          <w:szCs w:val="24"/>
        </w:rPr>
        <w:t xml:space="preserve"> Cord Injury Bowel Management </w:t>
      </w:r>
    </w:p>
    <w:p w:rsidR="00A543F1" w:rsidRDefault="00024655" w:rsidP="00F44C06">
      <w:pPr>
        <w:tabs>
          <w:tab w:val="left" w:pos="1380"/>
        </w:tabs>
        <w:rPr>
          <w:rFonts w:ascii="Arial" w:hAnsi="Arial" w:cs="Arial"/>
          <w:sz w:val="24"/>
          <w:szCs w:val="24"/>
        </w:rPr>
      </w:pPr>
      <w:hyperlink r:id="rId13" w:history="1">
        <w:r w:rsidR="009C6E94" w:rsidRPr="00A767A6">
          <w:rPr>
            <w:rStyle w:val="Hyperlink"/>
            <w:rFonts w:ascii="Arial" w:hAnsi="Arial" w:cs="Arial"/>
            <w:sz w:val="24"/>
            <w:szCs w:val="24"/>
          </w:rPr>
          <w:t>https://www.mascip.co.uk/wp-content/uploads/2019/01/SIA.BASCIS.MASCIP.RCN-Joint-Statement-SCI-Bowel-Management.pdf</w:t>
        </w:r>
      </w:hyperlink>
    </w:p>
    <w:p w:rsidR="009C3DAF" w:rsidRDefault="009C3DAF" w:rsidP="00F44C06">
      <w:pPr>
        <w:tabs>
          <w:tab w:val="left" w:pos="1380"/>
        </w:tabs>
        <w:rPr>
          <w:rFonts w:ascii="Arial" w:hAnsi="Arial" w:cs="Arial"/>
          <w:sz w:val="24"/>
          <w:szCs w:val="24"/>
        </w:rPr>
      </w:pPr>
    </w:p>
    <w:p w:rsidR="00F44C06" w:rsidRDefault="00A543F1" w:rsidP="00F44C06">
      <w:pPr>
        <w:tabs>
          <w:tab w:val="left" w:pos="1380"/>
        </w:tabs>
        <w:rPr>
          <w:rFonts w:ascii="Arial" w:hAnsi="Arial" w:cs="Arial"/>
          <w:sz w:val="24"/>
          <w:szCs w:val="24"/>
        </w:rPr>
      </w:pPr>
      <w:r>
        <w:rPr>
          <w:rFonts w:ascii="Arial" w:hAnsi="Arial" w:cs="Arial"/>
          <w:sz w:val="24"/>
          <w:szCs w:val="24"/>
        </w:rPr>
        <w:t xml:space="preserve">NHS England </w:t>
      </w:r>
      <w:proofErr w:type="gramStart"/>
      <w:r>
        <w:rPr>
          <w:rFonts w:ascii="Arial" w:hAnsi="Arial" w:cs="Arial"/>
          <w:sz w:val="24"/>
          <w:szCs w:val="24"/>
        </w:rPr>
        <w:t>2018  Excellence</w:t>
      </w:r>
      <w:proofErr w:type="gramEnd"/>
      <w:r>
        <w:rPr>
          <w:rFonts w:ascii="Arial" w:hAnsi="Arial" w:cs="Arial"/>
          <w:sz w:val="24"/>
          <w:szCs w:val="24"/>
        </w:rPr>
        <w:t xml:space="preserve"> in Continence Care </w:t>
      </w:r>
    </w:p>
    <w:p w:rsidR="00A543F1" w:rsidRDefault="00024655" w:rsidP="00F44C06">
      <w:pPr>
        <w:tabs>
          <w:tab w:val="left" w:pos="1380"/>
        </w:tabs>
        <w:rPr>
          <w:rFonts w:ascii="Arial" w:hAnsi="Arial" w:cs="Arial"/>
          <w:sz w:val="24"/>
          <w:szCs w:val="24"/>
        </w:rPr>
      </w:pPr>
      <w:hyperlink r:id="rId14" w:history="1">
        <w:r w:rsidR="009C6E94" w:rsidRPr="00A767A6">
          <w:rPr>
            <w:rStyle w:val="Hyperlink"/>
            <w:rFonts w:ascii="Arial" w:hAnsi="Arial" w:cs="Arial"/>
            <w:sz w:val="24"/>
            <w:szCs w:val="24"/>
          </w:rPr>
          <w:t>https://www.england.nhs.uk/publication/excellence-in-continence-care/</w:t>
        </w:r>
      </w:hyperlink>
    </w:p>
    <w:p w:rsidR="00110EB7" w:rsidRPr="009C1B20" w:rsidRDefault="00110EB7" w:rsidP="00F44C06">
      <w:pPr>
        <w:tabs>
          <w:tab w:val="left" w:pos="1380"/>
        </w:tabs>
        <w:rPr>
          <w:rFonts w:ascii="Arial" w:hAnsi="Arial" w:cs="Arial"/>
          <w:sz w:val="24"/>
          <w:szCs w:val="24"/>
        </w:rPr>
      </w:pPr>
    </w:p>
    <w:p w:rsidR="00F44C06" w:rsidRPr="00F44C06" w:rsidRDefault="00F44C06" w:rsidP="00F44C06">
      <w:pPr>
        <w:tabs>
          <w:tab w:val="left" w:pos="1380"/>
        </w:tabs>
        <w:rPr>
          <w:rFonts w:ascii="Arial" w:hAnsi="Arial" w:cs="Arial"/>
          <w:sz w:val="24"/>
          <w:szCs w:val="24"/>
        </w:rPr>
      </w:pPr>
      <w:r w:rsidRPr="00F44C06">
        <w:rPr>
          <w:rFonts w:ascii="Arial" w:hAnsi="Arial" w:cs="Arial"/>
          <w:sz w:val="24"/>
          <w:szCs w:val="24"/>
        </w:rPr>
        <w:t xml:space="preserve">Royal College of Nursing </w:t>
      </w:r>
      <w:proofErr w:type="gramStart"/>
      <w:r w:rsidRPr="00F44C06">
        <w:rPr>
          <w:rFonts w:ascii="Arial" w:hAnsi="Arial" w:cs="Arial"/>
          <w:sz w:val="24"/>
          <w:szCs w:val="24"/>
        </w:rPr>
        <w:t xml:space="preserve">2019 </w:t>
      </w:r>
      <w:r>
        <w:rPr>
          <w:rFonts w:ascii="Arial" w:hAnsi="Arial" w:cs="Arial"/>
          <w:sz w:val="24"/>
          <w:szCs w:val="24"/>
        </w:rPr>
        <w:t xml:space="preserve"> </w:t>
      </w:r>
      <w:r w:rsidRPr="00F44C06">
        <w:rPr>
          <w:rFonts w:ascii="Arial" w:hAnsi="Arial" w:cs="Arial"/>
          <w:sz w:val="24"/>
          <w:szCs w:val="24"/>
        </w:rPr>
        <w:t>Management</w:t>
      </w:r>
      <w:proofErr w:type="gramEnd"/>
      <w:r w:rsidRPr="00F44C06">
        <w:rPr>
          <w:rFonts w:ascii="Arial" w:hAnsi="Arial" w:cs="Arial"/>
          <w:sz w:val="24"/>
          <w:szCs w:val="24"/>
        </w:rPr>
        <w:t xml:space="preserve"> of lower bowel dysfunction, including digital rectal examination and digital removal of faeces.</w:t>
      </w:r>
    </w:p>
    <w:p w:rsidR="00F44C06" w:rsidRDefault="00024655" w:rsidP="00F44C06">
      <w:pPr>
        <w:tabs>
          <w:tab w:val="left" w:pos="1380"/>
        </w:tabs>
        <w:rPr>
          <w:rFonts w:ascii="Arial" w:hAnsi="Arial" w:cs="Arial"/>
          <w:sz w:val="24"/>
          <w:szCs w:val="24"/>
        </w:rPr>
      </w:pPr>
      <w:hyperlink r:id="rId15" w:history="1">
        <w:r w:rsidR="009C6E94" w:rsidRPr="00A767A6">
          <w:rPr>
            <w:rStyle w:val="Hyperlink"/>
            <w:rFonts w:ascii="Arial" w:hAnsi="Arial" w:cs="Arial"/>
            <w:sz w:val="24"/>
            <w:szCs w:val="24"/>
          </w:rPr>
          <w:t>https://www.rcn.org.uk/professional-development/publications/pub-007522</w:t>
        </w:r>
      </w:hyperlink>
    </w:p>
    <w:p w:rsidR="009C6E94" w:rsidRDefault="009C6E94" w:rsidP="00F44C06">
      <w:pPr>
        <w:tabs>
          <w:tab w:val="left" w:pos="1380"/>
        </w:tabs>
        <w:rPr>
          <w:rFonts w:ascii="Arial" w:hAnsi="Arial" w:cs="Arial"/>
          <w:sz w:val="24"/>
          <w:szCs w:val="24"/>
        </w:rPr>
      </w:pPr>
    </w:p>
    <w:p w:rsidR="00B66D82" w:rsidRPr="009C1B20" w:rsidRDefault="00B66D82" w:rsidP="00F44C06">
      <w:pPr>
        <w:rPr>
          <w:rFonts w:ascii="Arial" w:hAnsi="Arial" w:cs="Arial"/>
          <w:sz w:val="24"/>
          <w:szCs w:val="24"/>
        </w:rPr>
      </w:pPr>
      <w:r w:rsidRPr="009C1B20">
        <w:rPr>
          <w:rFonts w:ascii="Arial" w:hAnsi="Arial" w:cs="Arial"/>
          <w:sz w:val="24"/>
          <w:szCs w:val="24"/>
        </w:rPr>
        <w:br w:type="page"/>
      </w:r>
      <w:r w:rsidR="003D0398" w:rsidRPr="009C1B20">
        <w:rPr>
          <w:rFonts w:ascii="Arial" w:hAnsi="Arial" w:cs="Arial"/>
          <w:sz w:val="24"/>
          <w:szCs w:val="24"/>
        </w:rPr>
        <w:lastRenderedPageBreak/>
        <w:t>Appendix 1</w:t>
      </w:r>
      <w:r w:rsidR="00337C8F">
        <w:rPr>
          <w:rFonts w:ascii="Arial" w:hAnsi="Arial" w:cs="Arial"/>
          <w:sz w:val="24"/>
          <w:szCs w:val="24"/>
        </w:rPr>
        <w:t xml:space="preserve">: an overview of conventional SCI Bowel Management </w:t>
      </w:r>
    </w:p>
    <w:p w:rsidR="003D0398" w:rsidRPr="009C1B20" w:rsidRDefault="003D0398" w:rsidP="009C1B20">
      <w:pPr>
        <w:jc w:val="center"/>
        <w:rPr>
          <w:rFonts w:ascii="Arial" w:hAnsi="Arial" w:cs="Arial"/>
          <w:sz w:val="24"/>
          <w:szCs w:val="24"/>
        </w:rPr>
      </w:pPr>
    </w:p>
    <w:tbl>
      <w:tblPr>
        <w:tblStyle w:val="MediumShading1"/>
        <w:tblW w:w="9350" w:type="dxa"/>
        <w:tblLook w:val="04A0" w:firstRow="1" w:lastRow="0" w:firstColumn="1" w:lastColumn="0" w:noHBand="0" w:noVBand="1"/>
      </w:tblPr>
      <w:tblGrid>
        <w:gridCol w:w="4621"/>
        <w:gridCol w:w="236"/>
        <w:gridCol w:w="4493"/>
      </w:tblGrid>
      <w:tr w:rsidR="009C1B20" w:rsidRPr="009C1B20" w:rsidTr="009C1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9C1B20" w:rsidRPr="009C1B20" w:rsidRDefault="009C1B20" w:rsidP="009C1B20">
            <w:pPr>
              <w:tabs>
                <w:tab w:val="left" w:pos="1156"/>
                <w:tab w:val="center" w:pos="2202"/>
              </w:tabs>
              <w:jc w:val="center"/>
              <w:rPr>
                <w:rFonts w:ascii="Arial" w:hAnsi="Arial" w:cs="Arial"/>
                <w:b w:val="0"/>
                <w:sz w:val="24"/>
                <w:szCs w:val="24"/>
              </w:rPr>
            </w:pPr>
            <w:r w:rsidRPr="009C1B20">
              <w:rPr>
                <w:rFonts w:ascii="Arial" w:hAnsi="Arial" w:cs="Arial"/>
                <w:b w:val="0"/>
                <w:sz w:val="24"/>
                <w:szCs w:val="24"/>
              </w:rPr>
              <w:t>Reflex Bowel</w:t>
            </w:r>
          </w:p>
        </w:tc>
        <w:tc>
          <w:tcPr>
            <w:tcW w:w="236" w:type="dxa"/>
            <w:tcBorders>
              <w:right w:val="single" w:sz="4" w:space="0" w:color="auto"/>
            </w:tcBorders>
          </w:tcPr>
          <w:p w:rsidR="009C1B20" w:rsidRPr="009C1B20" w:rsidRDefault="009C1B20" w:rsidP="009C1B2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4493" w:type="dxa"/>
            <w:tcBorders>
              <w:left w:val="single" w:sz="4" w:space="0" w:color="auto"/>
            </w:tcBorders>
          </w:tcPr>
          <w:p w:rsidR="009C1B20" w:rsidRPr="009C1B20" w:rsidRDefault="009C1B20" w:rsidP="009C1B2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roofErr w:type="spellStart"/>
            <w:r w:rsidRPr="009C1B20">
              <w:rPr>
                <w:rFonts w:ascii="Arial" w:hAnsi="Arial" w:cs="Arial"/>
                <w:b w:val="0"/>
                <w:sz w:val="24"/>
                <w:szCs w:val="24"/>
              </w:rPr>
              <w:t>Areflexic</w:t>
            </w:r>
            <w:proofErr w:type="spellEnd"/>
            <w:r w:rsidRPr="009C1B20">
              <w:rPr>
                <w:rFonts w:ascii="Arial" w:hAnsi="Arial" w:cs="Arial"/>
                <w:b w:val="0"/>
                <w:sz w:val="24"/>
                <w:szCs w:val="24"/>
              </w:rPr>
              <w:t xml:space="preserve"> Bowel</w:t>
            </w:r>
          </w:p>
        </w:tc>
      </w:tr>
      <w:tr w:rsidR="009C1B20" w:rsidRPr="009C1B20" w:rsidTr="009C1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E0E0E0"/>
          </w:tcPr>
          <w:p w:rsidR="009C1B20" w:rsidRPr="009C1B20" w:rsidRDefault="009C1B20" w:rsidP="009C1B20">
            <w:pPr>
              <w:jc w:val="center"/>
              <w:rPr>
                <w:rFonts w:ascii="Arial" w:hAnsi="Arial" w:cs="Arial"/>
                <w:b w:val="0"/>
                <w:sz w:val="24"/>
                <w:szCs w:val="24"/>
              </w:rPr>
            </w:pPr>
            <w:r w:rsidRPr="009C1B20">
              <w:rPr>
                <w:rFonts w:ascii="Arial" w:hAnsi="Arial" w:cs="Arial"/>
                <w:b w:val="0"/>
                <w:sz w:val="24"/>
                <w:szCs w:val="24"/>
              </w:rPr>
              <w:t>Daily or Alternate Days</w:t>
            </w:r>
          </w:p>
        </w:tc>
        <w:tc>
          <w:tcPr>
            <w:tcW w:w="236" w:type="dxa"/>
            <w:tcBorders>
              <w:right w:val="single" w:sz="4" w:space="0" w:color="auto"/>
            </w:tcBorders>
            <w:shd w:val="clear" w:color="auto" w:fill="E0E0E0"/>
          </w:tcPr>
          <w:p w:rsidR="009C1B20" w:rsidRPr="009C1B20" w:rsidRDefault="009C1B20"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493" w:type="dxa"/>
            <w:tcBorders>
              <w:left w:val="single" w:sz="4" w:space="0" w:color="auto"/>
            </w:tcBorders>
            <w:shd w:val="clear" w:color="auto" w:fill="E0E0E0"/>
          </w:tcPr>
          <w:p w:rsidR="009C1B20" w:rsidRPr="009C1B20" w:rsidRDefault="009C1B20"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C1B20">
              <w:rPr>
                <w:rFonts w:ascii="Arial" w:hAnsi="Arial" w:cs="Arial"/>
                <w:sz w:val="24"/>
                <w:szCs w:val="24"/>
              </w:rPr>
              <w:t>Once daily</w:t>
            </w:r>
          </w:p>
        </w:tc>
      </w:tr>
      <w:tr w:rsidR="009C1B20" w:rsidRPr="009C1B20" w:rsidTr="009C1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9C1B20" w:rsidRDefault="009C1B20" w:rsidP="009C1B20">
            <w:pPr>
              <w:jc w:val="center"/>
              <w:rPr>
                <w:rFonts w:ascii="Arial" w:hAnsi="Arial" w:cs="Arial"/>
                <w:b w:val="0"/>
                <w:sz w:val="24"/>
                <w:szCs w:val="24"/>
              </w:rPr>
            </w:pPr>
            <w:r w:rsidRPr="009C1B20">
              <w:rPr>
                <w:rFonts w:ascii="Arial" w:hAnsi="Arial" w:cs="Arial"/>
                <w:b w:val="0"/>
                <w:sz w:val="24"/>
                <w:szCs w:val="24"/>
              </w:rPr>
              <w:t xml:space="preserve">Aim for Bristol Scale 4 Stool </w:t>
            </w:r>
          </w:p>
          <w:p w:rsidR="00337C8F" w:rsidRPr="009C1B20" w:rsidRDefault="00337C8F" w:rsidP="00337C8F">
            <w:pPr>
              <w:jc w:val="center"/>
              <w:rPr>
                <w:rFonts w:ascii="Arial" w:hAnsi="Arial" w:cs="Arial"/>
                <w:b w:val="0"/>
                <w:sz w:val="24"/>
                <w:szCs w:val="24"/>
              </w:rPr>
            </w:pPr>
            <w:r w:rsidRPr="00337C8F">
              <w:rPr>
                <w:rFonts w:ascii="Arial" w:hAnsi="Arial" w:cs="Arial"/>
                <w:sz w:val="36"/>
                <w:szCs w:val="36"/>
              </w:rPr>
              <w:sym w:font="Wingdings" w:char="F0EA"/>
            </w:r>
          </w:p>
        </w:tc>
        <w:tc>
          <w:tcPr>
            <w:tcW w:w="236" w:type="dxa"/>
            <w:tcBorders>
              <w:right w:val="single" w:sz="4" w:space="0" w:color="auto"/>
            </w:tcBorders>
          </w:tcPr>
          <w:p w:rsidR="009C1B20" w:rsidRPr="009C1B20" w:rsidRDefault="009C1B20" w:rsidP="009C1B2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4493" w:type="dxa"/>
            <w:tcBorders>
              <w:left w:val="single" w:sz="4" w:space="0" w:color="auto"/>
            </w:tcBorders>
          </w:tcPr>
          <w:p w:rsidR="009C1B20" w:rsidRDefault="009C1B20" w:rsidP="009C1B2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C1B20">
              <w:rPr>
                <w:rFonts w:ascii="Arial" w:hAnsi="Arial" w:cs="Arial"/>
                <w:sz w:val="24"/>
                <w:szCs w:val="24"/>
              </w:rPr>
              <w:t xml:space="preserve">Aim for Bristol 3 Stool </w:t>
            </w:r>
          </w:p>
          <w:p w:rsidR="00337C8F" w:rsidRPr="00337C8F" w:rsidRDefault="00337C8F" w:rsidP="009C1B2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36"/>
                <w:szCs w:val="36"/>
              </w:rPr>
            </w:pPr>
            <w:r w:rsidRPr="00337C8F">
              <w:rPr>
                <w:rFonts w:ascii="Arial" w:hAnsi="Arial" w:cs="Arial"/>
                <w:sz w:val="36"/>
                <w:szCs w:val="36"/>
              </w:rPr>
              <w:sym w:font="Wingdings" w:char="F0EA"/>
            </w:r>
          </w:p>
        </w:tc>
      </w:tr>
      <w:tr w:rsidR="009C1B20" w:rsidRPr="009C1B20" w:rsidTr="0066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E0E0E0"/>
          </w:tcPr>
          <w:p w:rsidR="009C1B20" w:rsidRDefault="009C1B20" w:rsidP="009C1B20">
            <w:pPr>
              <w:jc w:val="center"/>
              <w:rPr>
                <w:rFonts w:ascii="Arial" w:hAnsi="Arial" w:cs="Arial"/>
                <w:b w:val="0"/>
                <w:sz w:val="24"/>
                <w:szCs w:val="24"/>
              </w:rPr>
            </w:pPr>
            <w:r>
              <w:rPr>
                <w:rFonts w:ascii="Arial" w:hAnsi="Arial" w:cs="Arial"/>
                <w:b w:val="0"/>
                <w:sz w:val="24"/>
                <w:szCs w:val="24"/>
              </w:rPr>
              <w:t xml:space="preserve">Stimulant Laxative 8 – 12 hours before planned care if indicated in care plan </w:t>
            </w:r>
          </w:p>
          <w:p w:rsidR="00337C8F" w:rsidRDefault="00337C8F" w:rsidP="009C1B20">
            <w:pPr>
              <w:jc w:val="center"/>
              <w:rPr>
                <w:rFonts w:ascii="Arial" w:hAnsi="Arial" w:cs="Arial"/>
                <w:b w:val="0"/>
                <w:sz w:val="24"/>
                <w:szCs w:val="24"/>
              </w:rPr>
            </w:pPr>
          </w:p>
          <w:p w:rsidR="00337C8F" w:rsidRDefault="00337C8F" w:rsidP="009C1B20">
            <w:pPr>
              <w:jc w:val="center"/>
              <w:rPr>
                <w:rFonts w:ascii="Arial" w:hAnsi="Arial" w:cs="Arial"/>
                <w:b w:val="0"/>
                <w:sz w:val="24"/>
                <w:szCs w:val="24"/>
              </w:rPr>
            </w:pPr>
            <w:r w:rsidRPr="00337C8F">
              <w:rPr>
                <w:rFonts w:ascii="Arial" w:hAnsi="Arial" w:cs="Arial"/>
                <w:sz w:val="36"/>
                <w:szCs w:val="36"/>
              </w:rPr>
              <w:sym w:font="Wingdings" w:char="F0EA"/>
            </w:r>
          </w:p>
          <w:p w:rsidR="00337C8F" w:rsidRPr="009C1B20" w:rsidRDefault="00337C8F" w:rsidP="009C1B20">
            <w:pPr>
              <w:jc w:val="center"/>
              <w:rPr>
                <w:rFonts w:ascii="Arial" w:hAnsi="Arial" w:cs="Arial"/>
                <w:b w:val="0"/>
                <w:sz w:val="24"/>
                <w:szCs w:val="24"/>
              </w:rPr>
            </w:pPr>
          </w:p>
        </w:tc>
      </w:tr>
      <w:tr w:rsidR="009C1B20" w:rsidRPr="009C1B20" w:rsidTr="00D138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Borders>
              <w:bottom w:val="nil"/>
            </w:tcBorders>
          </w:tcPr>
          <w:p w:rsidR="009C1B20" w:rsidRDefault="009C1B20" w:rsidP="009C1B20">
            <w:pPr>
              <w:jc w:val="center"/>
              <w:rPr>
                <w:rFonts w:ascii="Arial" w:hAnsi="Arial" w:cs="Arial"/>
                <w:b w:val="0"/>
                <w:sz w:val="24"/>
                <w:szCs w:val="24"/>
              </w:rPr>
            </w:pPr>
            <w:proofErr w:type="spellStart"/>
            <w:r>
              <w:rPr>
                <w:rFonts w:ascii="Arial" w:hAnsi="Arial" w:cs="Arial"/>
                <w:b w:val="0"/>
                <w:sz w:val="24"/>
                <w:szCs w:val="24"/>
              </w:rPr>
              <w:t>Gastrocolic</w:t>
            </w:r>
            <w:proofErr w:type="spellEnd"/>
            <w:r>
              <w:rPr>
                <w:rFonts w:ascii="Arial" w:hAnsi="Arial" w:cs="Arial"/>
                <w:b w:val="0"/>
                <w:sz w:val="24"/>
                <w:szCs w:val="24"/>
              </w:rPr>
              <w:t xml:space="preserve"> reflex </w:t>
            </w:r>
          </w:p>
          <w:p w:rsidR="00337C8F" w:rsidRPr="009C1B20" w:rsidRDefault="00337C8F" w:rsidP="009C1B20">
            <w:pPr>
              <w:jc w:val="center"/>
              <w:rPr>
                <w:rFonts w:ascii="Arial" w:hAnsi="Arial" w:cs="Arial"/>
                <w:b w:val="0"/>
                <w:sz w:val="24"/>
                <w:szCs w:val="24"/>
              </w:rPr>
            </w:pPr>
          </w:p>
        </w:tc>
      </w:tr>
      <w:tr w:rsidR="00337C8F" w:rsidRPr="009C1B20" w:rsidTr="00D13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E0E0E0"/>
          </w:tcPr>
          <w:p w:rsidR="00337C8F" w:rsidRDefault="00337C8F" w:rsidP="009C1B20">
            <w:pPr>
              <w:jc w:val="center"/>
              <w:rPr>
                <w:rFonts w:ascii="Arial" w:hAnsi="Arial" w:cs="Arial"/>
                <w:b w:val="0"/>
                <w:sz w:val="24"/>
                <w:szCs w:val="24"/>
              </w:rPr>
            </w:pPr>
            <w:r>
              <w:rPr>
                <w:rFonts w:ascii="Arial" w:hAnsi="Arial" w:cs="Arial"/>
                <w:b w:val="0"/>
                <w:sz w:val="24"/>
                <w:szCs w:val="24"/>
              </w:rPr>
              <w:t xml:space="preserve">Rectal Stimulant as prescribed </w:t>
            </w:r>
          </w:p>
          <w:p w:rsidR="00337C8F" w:rsidRDefault="00D13859" w:rsidP="009C1B20">
            <w:pPr>
              <w:jc w:val="center"/>
              <w:rPr>
                <w:rFonts w:ascii="Arial" w:hAnsi="Arial" w:cs="Arial"/>
                <w:b w:val="0"/>
                <w:sz w:val="24"/>
                <w:szCs w:val="24"/>
              </w:rPr>
            </w:pPr>
            <w:r w:rsidRPr="00337C8F">
              <w:rPr>
                <w:rFonts w:ascii="Arial" w:hAnsi="Arial" w:cs="Arial"/>
                <w:sz w:val="36"/>
                <w:szCs w:val="36"/>
              </w:rPr>
              <w:sym w:font="Wingdings" w:char="F0EA"/>
            </w:r>
          </w:p>
          <w:p w:rsidR="00337C8F" w:rsidRPr="009C1B20" w:rsidRDefault="00337C8F" w:rsidP="009C1B20">
            <w:pPr>
              <w:jc w:val="center"/>
              <w:rPr>
                <w:rFonts w:ascii="Arial" w:hAnsi="Arial" w:cs="Arial"/>
                <w:b w:val="0"/>
                <w:sz w:val="24"/>
                <w:szCs w:val="24"/>
              </w:rPr>
            </w:pPr>
          </w:p>
        </w:tc>
        <w:tc>
          <w:tcPr>
            <w:tcW w:w="236" w:type="dxa"/>
            <w:tcBorders>
              <w:right w:val="single" w:sz="4" w:space="0" w:color="auto"/>
            </w:tcBorders>
            <w:shd w:val="clear" w:color="auto" w:fill="E0E0E0"/>
          </w:tcPr>
          <w:p w:rsidR="00337C8F" w:rsidRPr="009C1B20" w:rsidRDefault="00337C8F"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493" w:type="dxa"/>
            <w:vMerge w:val="restart"/>
            <w:tcBorders>
              <w:top w:val="nil"/>
              <w:left w:val="single" w:sz="4" w:space="0" w:color="auto"/>
            </w:tcBorders>
            <w:shd w:val="clear" w:color="auto" w:fill="FFFFFF" w:themeFill="background1"/>
          </w:tcPr>
          <w:p w:rsidR="009C6E94" w:rsidRDefault="009C6E94"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p w:rsidR="009C6E94" w:rsidRDefault="009C6E94"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p w:rsidR="00337C8F" w:rsidRPr="009C1B20" w:rsidRDefault="00D13859"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37C8F">
              <w:rPr>
                <w:rFonts w:ascii="Arial" w:hAnsi="Arial" w:cs="Arial"/>
                <w:sz w:val="36"/>
                <w:szCs w:val="36"/>
              </w:rPr>
              <w:sym w:font="Wingdings" w:char="F0EA"/>
            </w:r>
          </w:p>
        </w:tc>
      </w:tr>
      <w:tr w:rsidR="00337C8F" w:rsidRPr="009C1B20" w:rsidTr="00D138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37C8F" w:rsidRDefault="00337C8F" w:rsidP="009C1B20">
            <w:pPr>
              <w:jc w:val="center"/>
              <w:rPr>
                <w:rFonts w:ascii="Arial" w:hAnsi="Arial" w:cs="Arial"/>
                <w:b w:val="0"/>
                <w:sz w:val="24"/>
                <w:szCs w:val="24"/>
              </w:rPr>
            </w:pPr>
            <w:r>
              <w:rPr>
                <w:rFonts w:ascii="Arial" w:hAnsi="Arial" w:cs="Arial"/>
                <w:b w:val="0"/>
                <w:sz w:val="24"/>
                <w:szCs w:val="24"/>
              </w:rPr>
              <w:t xml:space="preserve">Digital Rectal Stimulation </w:t>
            </w:r>
          </w:p>
          <w:p w:rsidR="00337C8F" w:rsidRDefault="00D13859" w:rsidP="009C1B20">
            <w:pPr>
              <w:jc w:val="center"/>
              <w:rPr>
                <w:rFonts w:ascii="Arial" w:hAnsi="Arial" w:cs="Arial"/>
                <w:b w:val="0"/>
                <w:sz w:val="24"/>
                <w:szCs w:val="24"/>
              </w:rPr>
            </w:pPr>
            <w:r w:rsidRPr="00337C8F">
              <w:rPr>
                <w:rFonts w:ascii="Arial" w:hAnsi="Arial" w:cs="Arial"/>
                <w:sz w:val="36"/>
                <w:szCs w:val="36"/>
              </w:rPr>
              <w:sym w:font="Wingdings" w:char="F0EA"/>
            </w:r>
          </w:p>
          <w:p w:rsidR="00337C8F" w:rsidRPr="009C1B20" w:rsidRDefault="00337C8F" w:rsidP="009C1B20">
            <w:pPr>
              <w:jc w:val="center"/>
              <w:rPr>
                <w:rFonts w:ascii="Arial" w:hAnsi="Arial" w:cs="Arial"/>
                <w:b w:val="0"/>
                <w:sz w:val="24"/>
                <w:szCs w:val="24"/>
              </w:rPr>
            </w:pPr>
          </w:p>
        </w:tc>
        <w:tc>
          <w:tcPr>
            <w:tcW w:w="236" w:type="dxa"/>
            <w:tcBorders>
              <w:right w:val="single" w:sz="4" w:space="0" w:color="auto"/>
            </w:tcBorders>
          </w:tcPr>
          <w:p w:rsidR="00337C8F" w:rsidRPr="009C1B20" w:rsidRDefault="00337C8F" w:rsidP="009C1B2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4493" w:type="dxa"/>
            <w:vMerge/>
            <w:tcBorders>
              <w:top w:val="nil"/>
              <w:left w:val="single" w:sz="4" w:space="0" w:color="auto"/>
            </w:tcBorders>
            <w:shd w:val="clear" w:color="auto" w:fill="FFFFFF" w:themeFill="background1"/>
          </w:tcPr>
          <w:p w:rsidR="00337C8F" w:rsidRPr="009C1B20" w:rsidRDefault="00337C8F" w:rsidP="009C1B2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C1B20" w:rsidRPr="009C1B20" w:rsidTr="009C1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E0E0E0"/>
          </w:tcPr>
          <w:p w:rsidR="009C1B20" w:rsidRDefault="00337C8F" w:rsidP="009C1B20">
            <w:pPr>
              <w:jc w:val="center"/>
              <w:rPr>
                <w:rFonts w:ascii="Arial" w:hAnsi="Arial" w:cs="Arial"/>
                <w:b w:val="0"/>
                <w:sz w:val="24"/>
                <w:szCs w:val="24"/>
              </w:rPr>
            </w:pPr>
            <w:r>
              <w:rPr>
                <w:rFonts w:ascii="Arial" w:hAnsi="Arial" w:cs="Arial"/>
                <w:b w:val="0"/>
                <w:sz w:val="24"/>
                <w:szCs w:val="24"/>
              </w:rPr>
              <w:t xml:space="preserve">Digital removal of faeces if required </w:t>
            </w:r>
          </w:p>
          <w:p w:rsidR="00337C8F" w:rsidRDefault="00D13859" w:rsidP="009C1B20">
            <w:pPr>
              <w:jc w:val="center"/>
              <w:rPr>
                <w:rFonts w:ascii="Arial" w:hAnsi="Arial" w:cs="Arial"/>
                <w:b w:val="0"/>
                <w:sz w:val="24"/>
                <w:szCs w:val="24"/>
              </w:rPr>
            </w:pPr>
            <w:r w:rsidRPr="00337C8F">
              <w:rPr>
                <w:rFonts w:ascii="Arial" w:hAnsi="Arial" w:cs="Arial"/>
                <w:sz w:val="36"/>
                <w:szCs w:val="36"/>
              </w:rPr>
              <w:sym w:font="Wingdings" w:char="F0EA"/>
            </w:r>
          </w:p>
          <w:p w:rsidR="00337C8F" w:rsidRPr="009C1B20" w:rsidRDefault="00337C8F" w:rsidP="009C1B20">
            <w:pPr>
              <w:jc w:val="center"/>
              <w:rPr>
                <w:rFonts w:ascii="Arial" w:hAnsi="Arial" w:cs="Arial"/>
                <w:b w:val="0"/>
                <w:sz w:val="24"/>
                <w:szCs w:val="24"/>
              </w:rPr>
            </w:pPr>
          </w:p>
        </w:tc>
        <w:tc>
          <w:tcPr>
            <w:tcW w:w="236" w:type="dxa"/>
            <w:tcBorders>
              <w:right w:val="single" w:sz="4" w:space="0" w:color="auto"/>
            </w:tcBorders>
            <w:shd w:val="clear" w:color="auto" w:fill="E0E0E0"/>
          </w:tcPr>
          <w:p w:rsidR="009C1B20" w:rsidRPr="009C1B20" w:rsidRDefault="009C1B20"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493" w:type="dxa"/>
            <w:tcBorders>
              <w:left w:val="single" w:sz="4" w:space="0" w:color="auto"/>
            </w:tcBorders>
            <w:shd w:val="clear" w:color="auto" w:fill="E0E0E0"/>
          </w:tcPr>
          <w:p w:rsidR="009C1B20" w:rsidRPr="009C1B20" w:rsidRDefault="00337C8F"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Digital removal of faeces </w:t>
            </w:r>
          </w:p>
        </w:tc>
      </w:tr>
      <w:tr w:rsidR="009C1B20" w:rsidRPr="009C1B20" w:rsidTr="009C1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9C1B20" w:rsidRPr="009C1B20" w:rsidRDefault="00337C8F" w:rsidP="009C1B20">
            <w:pPr>
              <w:jc w:val="center"/>
              <w:rPr>
                <w:rFonts w:ascii="Arial" w:hAnsi="Arial" w:cs="Arial"/>
                <w:b w:val="0"/>
                <w:sz w:val="24"/>
                <w:szCs w:val="24"/>
              </w:rPr>
            </w:pPr>
            <w:r>
              <w:rPr>
                <w:rFonts w:ascii="Arial" w:hAnsi="Arial" w:cs="Arial"/>
                <w:b w:val="0"/>
                <w:sz w:val="24"/>
                <w:szCs w:val="24"/>
              </w:rPr>
              <w:t xml:space="preserve">Single digital check to ensure rectum is empty 5 – 10 minutes after last stool is passed </w:t>
            </w:r>
          </w:p>
        </w:tc>
        <w:tc>
          <w:tcPr>
            <w:tcW w:w="236" w:type="dxa"/>
            <w:tcBorders>
              <w:right w:val="single" w:sz="4" w:space="0" w:color="auto"/>
            </w:tcBorders>
          </w:tcPr>
          <w:p w:rsidR="009C1B20" w:rsidRPr="009C1B20" w:rsidRDefault="009C1B20" w:rsidP="009C1B2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4493" w:type="dxa"/>
            <w:tcBorders>
              <w:left w:val="single" w:sz="4" w:space="0" w:color="auto"/>
            </w:tcBorders>
          </w:tcPr>
          <w:p w:rsidR="009C1B20" w:rsidRPr="009C1B20" w:rsidRDefault="009C1B20" w:rsidP="009C1B20">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451FC" w:rsidRPr="009C1B20" w:rsidTr="009C1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D451FC" w:rsidRDefault="00D451FC" w:rsidP="009C1B20">
            <w:pPr>
              <w:jc w:val="center"/>
              <w:rPr>
                <w:rFonts w:ascii="Arial" w:hAnsi="Arial" w:cs="Arial"/>
                <w:sz w:val="24"/>
                <w:szCs w:val="24"/>
              </w:rPr>
            </w:pPr>
            <w:r>
              <w:rPr>
                <w:rFonts w:ascii="Arial" w:hAnsi="Arial" w:cs="Arial"/>
                <w:sz w:val="24"/>
                <w:szCs w:val="24"/>
              </w:rPr>
              <w:t xml:space="preserve">For more </w:t>
            </w:r>
            <w:r w:rsidR="00661492">
              <w:rPr>
                <w:rFonts w:ascii="Arial" w:hAnsi="Arial" w:cs="Arial"/>
                <w:sz w:val="24"/>
                <w:szCs w:val="24"/>
              </w:rPr>
              <w:t>information,</w:t>
            </w:r>
            <w:r>
              <w:rPr>
                <w:rFonts w:ascii="Arial" w:hAnsi="Arial" w:cs="Arial"/>
                <w:sz w:val="24"/>
                <w:szCs w:val="24"/>
              </w:rPr>
              <w:t xml:space="preserve"> please follow </w:t>
            </w:r>
            <w:r w:rsidR="00661492">
              <w:rPr>
                <w:rFonts w:ascii="Arial" w:hAnsi="Arial" w:cs="Arial"/>
                <w:sz w:val="24"/>
                <w:szCs w:val="24"/>
              </w:rPr>
              <w:t xml:space="preserve">Appendix </w:t>
            </w:r>
            <w:proofErr w:type="gramStart"/>
            <w:r w:rsidR="00661492">
              <w:rPr>
                <w:rFonts w:ascii="Arial" w:hAnsi="Arial" w:cs="Arial"/>
                <w:sz w:val="24"/>
                <w:szCs w:val="24"/>
              </w:rPr>
              <w:t>2 .</w:t>
            </w:r>
            <w:proofErr w:type="gramEnd"/>
            <w:r w:rsidR="00661492">
              <w:rPr>
                <w:rFonts w:ascii="Arial" w:hAnsi="Arial" w:cs="Arial"/>
                <w:sz w:val="24"/>
                <w:szCs w:val="24"/>
              </w:rPr>
              <w:t xml:space="preserve"> P</w:t>
            </w:r>
            <w:r w:rsidR="00661492" w:rsidRPr="00D451FC">
              <w:rPr>
                <w:rFonts w:ascii="Arial" w:hAnsi="Arial" w:cs="Arial"/>
                <w:sz w:val="24"/>
                <w:szCs w:val="24"/>
              </w:rPr>
              <w:t>rocedural guideline for the reflex evacuation of faeces in</w:t>
            </w:r>
            <w:r w:rsidR="00661492">
              <w:rPr>
                <w:rFonts w:ascii="Arial" w:hAnsi="Arial" w:cs="Arial"/>
                <w:sz w:val="24"/>
                <w:szCs w:val="24"/>
              </w:rPr>
              <w:t xml:space="preserve"> individuals with an established  Spinal Cord I</w:t>
            </w:r>
            <w:r w:rsidR="00661492" w:rsidRPr="00D451FC">
              <w:rPr>
                <w:rFonts w:ascii="Arial" w:hAnsi="Arial" w:cs="Arial"/>
                <w:sz w:val="24"/>
                <w:szCs w:val="24"/>
              </w:rPr>
              <w:t xml:space="preserve">njury </w:t>
            </w:r>
            <w:r w:rsidRPr="00D451FC">
              <w:rPr>
                <w:rFonts w:ascii="Arial" w:hAnsi="Arial" w:cs="Arial"/>
                <w:sz w:val="24"/>
                <w:szCs w:val="24"/>
              </w:rPr>
              <w:t>(SCI)</w:t>
            </w:r>
          </w:p>
        </w:tc>
        <w:tc>
          <w:tcPr>
            <w:tcW w:w="236" w:type="dxa"/>
            <w:tcBorders>
              <w:right w:val="single" w:sz="4" w:space="0" w:color="auto"/>
            </w:tcBorders>
          </w:tcPr>
          <w:p w:rsidR="00D451FC" w:rsidRDefault="00D451FC"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451FC" w:rsidRDefault="00D451FC"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451FC" w:rsidRPr="009C1B20" w:rsidRDefault="00D451FC"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493" w:type="dxa"/>
            <w:tcBorders>
              <w:left w:val="single" w:sz="4" w:space="0" w:color="auto"/>
            </w:tcBorders>
          </w:tcPr>
          <w:p w:rsidR="00D451FC" w:rsidRPr="005E069E" w:rsidRDefault="005E069E" w:rsidP="009C1B2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E069E">
              <w:rPr>
                <w:rFonts w:ascii="Arial" w:hAnsi="Arial" w:cs="Arial"/>
                <w:b/>
                <w:sz w:val="24"/>
                <w:szCs w:val="24"/>
              </w:rPr>
              <w:t xml:space="preserve">For more </w:t>
            </w:r>
            <w:r w:rsidR="00661492" w:rsidRPr="005E069E">
              <w:rPr>
                <w:rFonts w:ascii="Arial" w:hAnsi="Arial" w:cs="Arial"/>
                <w:b/>
                <w:sz w:val="24"/>
                <w:szCs w:val="24"/>
              </w:rPr>
              <w:t>information,</w:t>
            </w:r>
            <w:r w:rsidRPr="005E069E">
              <w:rPr>
                <w:rFonts w:ascii="Arial" w:hAnsi="Arial" w:cs="Arial"/>
                <w:b/>
                <w:sz w:val="24"/>
                <w:szCs w:val="24"/>
              </w:rPr>
              <w:t xml:space="preserve"> please follow</w:t>
            </w:r>
            <w:r w:rsidR="00661492">
              <w:rPr>
                <w:rFonts w:ascii="Arial" w:hAnsi="Arial" w:cs="Arial"/>
                <w:b/>
                <w:sz w:val="24"/>
                <w:szCs w:val="24"/>
              </w:rPr>
              <w:t xml:space="preserve"> Appendix 3. </w:t>
            </w:r>
            <w:r w:rsidRPr="005E069E">
              <w:rPr>
                <w:rFonts w:ascii="Arial" w:hAnsi="Arial" w:cs="Arial"/>
                <w:b/>
                <w:sz w:val="24"/>
                <w:szCs w:val="24"/>
              </w:rPr>
              <w:t xml:space="preserve"> </w:t>
            </w:r>
            <w:r w:rsidR="00661492">
              <w:rPr>
                <w:rFonts w:ascii="Arial" w:hAnsi="Arial" w:cs="Arial"/>
                <w:b/>
                <w:sz w:val="24"/>
                <w:szCs w:val="24"/>
              </w:rPr>
              <w:t>P</w:t>
            </w:r>
            <w:r w:rsidR="00661492" w:rsidRPr="005E069E">
              <w:rPr>
                <w:rFonts w:ascii="Arial" w:hAnsi="Arial" w:cs="Arial"/>
                <w:b/>
                <w:sz w:val="24"/>
                <w:szCs w:val="24"/>
              </w:rPr>
              <w:t>rocedural guideline for th</w:t>
            </w:r>
            <w:r w:rsidR="00661492">
              <w:rPr>
                <w:rFonts w:ascii="Arial" w:hAnsi="Arial" w:cs="Arial"/>
                <w:b/>
                <w:sz w:val="24"/>
                <w:szCs w:val="24"/>
              </w:rPr>
              <w:t>e digital removal of faeces (DRF</w:t>
            </w:r>
            <w:r w:rsidR="00661492" w:rsidRPr="005E069E">
              <w:rPr>
                <w:rFonts w:ascii="Arial" w:hAnsi="Arial" w:cs="Arial"/>
                <w:b/>
                <w:sz w:val="24"/>
                <w:szCs w:val="24"/>
              </w:rPr>
              <w:t>) in i</w:t>
            </w:r>
            <w:r w:rsidR="00661492">
              <w:rPr>
                <w:rFonts w:ascii="Arial" w:hAnsi="Arial" w:cs="Arial"/>
                <w:b/>
                <w:sz w:val="24"/>
                <w:szCs w:val="24"/>
              </w:rPr>
              <w:t>ndividuals with an established Spinal Cord Injury (SCI</w:t>
            </w:r>
            <w:r w:rsidR="00661492" w:rsidRPr="005E069E">
              <w:rPr>
                <w:rFonts w:ascii="Arial" w:hAnsi="Arial" w:cs="Arial"/>
                <w:b/>
                <w:sz w:val="24"/>
                <w:szCs w:val="24"/>
              </w:rPr>
              <w:t>)</w:t>
            </w:r>
          </w:p>
        </w:tc>
      </w:tr>
    </w:tbl>
    <w:p w:rsidR="00661492" w:rsidRDefault="00661492">
      <w:pPr>
        <w:rPr>
          <w:rFonts w:ascii="Arial" w:hAnsi="Arial" w:cs="Arial"/>
          <w:sz w:val="24"/>
          <w:szCs w:val="24"/>
        </w:rPr>
        <w:sectPr w:rsidR="00661492" w:rsidSect="00416B36">
          <w:footerReference w:type="default" r:id="rId16"/>
          <w:pgSz w:w="11906" w:h="16838"/>
          <w:pgMar w:top="1440" w:right="1440" w:bottom="1440" w:left="1440" w:header="708" w:footer="708" w:gutter="0"/>
          <w:pgNumType w:start="1"/>
          <w:cols w:space="708"/>
          <w:docGrid w:linePitch="360"/>
        </w:sectPr>
      </w:pPr>
    </w:p>
    <w:p w:rsidR="00661492" w:rsidRDefault="00E852A0" w:rsidP="00E852A0">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lastRenderedPageBreak/>
        <w:t>Appendix 2</w:t>
      </w:r>
    </w:p>
    <w:p w:rsidR="00F02F6D" w:rsidRPr="00F02F6D" w:rsidRDefault="00F02F6D" w:rsidP="00F02F6D">
      <w:pPr>
        <w:spacing w:after="0" w:line="240" w:lineRule="auto"/>
        <w:jc w:val="center"/>
        <w:rPr>
          <w:rFonts w:ascii="Arial" w:eastAsia="Times New Roman" w:hAnsi="Arial" w:cs="Arial"/>
          <w:b/>
          <w:sz w:val="24"/>
          <w:szCs w:val="24"/>
          <w:lang w:val="en-US"/>
        </w:rPr>
      </w:pPr>
      <w:r w:rsidRPr="00F02F6D">
        <w:rPr>
          <w:rFonts w:ascii="Arial" w:eastAsia="Times New Roman" w:hAnsi="Arial" w:cs="Arial"/>
          <w:b/>
          <w:sz w:val="24"/>
          <w:szCs w:val="24"/>
          <w:lang w:val="en-US"/>
        </w:rPr>
        <w:t>PROCEDURAL GUIDELINE FOR THE REFLEX EVACUATION OF FAECES IN INDIVIDUALS WITH AN ESTABLISHED SPINAL CORD INJURY (SCI)</w:t>
      </w:r>
    </w:p>
    <w:p w:rsidR="00F02F6D" w:rsidRPr="00F02F6D" w:rsidRDefault="00F02F6D" w:rsidP="00F02F6D">
      <w:pPr>
        <w:spacing w:after="0" w:line="240" w:lineRule="auto"/>
        <w:rPr>
          <w:rFonts w:ascii="Arial" w:eastAsia="Times New Roman" w:hAnsi="Arial" w:cs="Arial"/>
          <w:b/>
          <w:sz w:val="24"/>
          <w:szCs w:val="24"/>
          <w:lang w:val="en-US"/>
        </w:rPr>
      </w:pPr>
    </w:p>
    <w:p w:rsidR="00F02F6D" w:rsidRPr="00F02F6D" w:rsidRDefault="00F02F6D" w:rsidP="00F02F6D">
      <w:pPr>
        <w:spacing w:after="0" w:line="240" w:lineRule="auto"/>
        <w:jc w:val="center"/>
        <w:rPr>
          <w:rFonts w:ascii="Arial" w:eastAsia="Times New Roman" w:hAnsi="Arial" w:cs="Arial"/>
          <w:b/>
          <w:sz w:val="24"/>
          <w:szCs w:val="24"/>
          <w:lang w:val="en-US"/>
        </w:rPr>
      </w:pPr>
      <w:r w:rsidRPr="00F02F6D">
        <w:rPr>
          <w:rFonts w:ascii="Arial" w:eastAsia="Times New Roman" w:hAnsi="Arial" w:cs="Arial"/>
          <w:b/>
          <w:sz w:val="24"/>
          <w:szCs w:val="24"/>
          <w:lang w:val="en-US"/>
        </w:rPr>
        <w:t>Materials required for standard procedure (others as indicated below):</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Latex-free examination gloves</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Disposable incontinence sheets</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Lubricating gel</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 xml:space="preserve">Rectal medication as prescribed </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Disposable cleaning wipes</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Skin cleansing materials</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Clinical waste disposal bag</w:t>
      </w:r>
    </w:p>
    <w:p w:rsidR="00F02F6D" w:rsidRPr="00F02F6D" w:rsidRDefault="00F02F6D" w:rsidP="00F02F6D">
      <w:pPr>
        <w:spacing w:after="0" w:line="240" w:lineRule="auto"/>
        <w:rPr>
          <w:rFonts w:ascii="Arial" w:eastAsia="Times New Roman" w:hAnsi="Arial" w:cs="Arial"/>
          <w:b/>
          <w:sz w:val="24"/>
          <w:szCs w:val="24"/>
          <w:lang w:val="en-US"/>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4887"/>
        <w:gridCol w:w="5220"/>
      </w:tblGrid>
      <w:tr w:rsidR="00F02F6D" w:rsidRPr="00F02F6D" w:rsidTr="00661492">
        <w:tc>
          <w:tcPr>
            <w:tcW w:w="10620" w:type="dxa"/>
            <w:gridSpan w:val="3"/>
          </w:tcPr>
          <w:p w:rsidR="00F02F6D" w:rsidRPr="00F02F6D" w:rsidRDefault="00F02F6D" w:rsidP="00F02F6D">
            <w:pPr>
              <w:spacing w:after="0" w:line="240" w:lineRule="auto"/>
              <w:jc w:val="center"/>
              <w:rPr>
                <w:rFonts w:ascii="Arial" w:eastAsia="Times New Roman" w:hAnsi="Arial" w:cs="Arial"/>
                <w:b/>
                <w:sz w:val="24"/>
                <w:szCs w:val="24"/>
                <w:lang w:val="en-US"/>
              </w:rPr>
            </w:pPr>
            <w:r w:rsidRPr="00F02F6D">
              <w:rPr>
                <w:rFonts w:ascii="Arial" w:eastAsia="Times New Roman" w:hAnsi="Arial" w:cs="Arial"/>
                <w:b/>
                <w:sz w:val="24"/>
                <w:szCs w:val="24"/>
                <w:lang w:val="en-US"/>
              </w:rPr>
              <w:t xml:space="preserve">KEY POINTS: </w:t>
            </w:r>
          </w:p>
          <w:p w:rsidR="00F02F6D" w:rsidRPr="00F02F6D" w:rsidRDefault="00F02F6D" w:rsidP="00F02F6D">
            <w:pPr>
              <w:numPr>
                <w:ilvl w:val="0"/>
                <w:numId w:val="32"/>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 xml:space="preserve">An intervention to stimulate the movement of stool into the rectum and to initiate predictable </w:t>
            </w:r>
            <w:proofErr w:type="spellStart"/>
            <w:r w:rsidRPr="00F02F6D">
              <w:rPr>
                <w:rFonts w:ascii="Arial" w:eastAsia="Times New Roman" w:hAnsi="Arial" w:cs="Arial"/>
                <w:b/>
                <w:sz w:val="24"/>
                <w:szCs w:val="24"/>
                <w:lang w:val="en-US"/>
              </w:rPr>
              <w:t>defaecation</w:t>
            </w:r>
            <w:proofErr w:type="spellEnd"/>
            <w:r w:rsidRPr="00F02F6D">
              <w:rPr>
                <w:rFonts w:ascii="Arial" w:eastAsia="Times New Roman" w:hAnsi="Arial" w:cs="Arial"/>
                <w:b/>
                <w:sz w:val="24"/>
                <w:szCs w:val="24"/>
                <w:lang w:val="en-US"/>
              </w:rPr>
              <w:t xml:space="preserve">; therefore avoiding constipation and incontinence. </w:t>
            </w:r>
          </w:p>
          <w:p w:rsidR="00F02F6D" w:rsidRPr="00F02F6D" w:rsidRDefault="00F02F6D" w:rsidP="00F02F6D">
            <w:pPr>
              <w:numPr>
                <w:ilvl w:val="0"/>
                <w:numId w:val="32"/>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It is only appropriate in SCI individuals with reflex bowel dysfunction.</w:t>
            </w:r>
          </w:p>
          <w:p w:rsidR="00F02F6D" w:rsidRPr="00F02F6D" w:rsidRDefault="00F02F6D" w:rsidP="00F02F6D">
            <w:pPr>
              <w:numPr>
                <w:ilvl w:val="0"/>
                <w:numId w:val="32"/>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Reflex SCI bowel management incorporates Digital Rectal Stimulation (DRS) +/- a prescribed rectal stimulant as indicated in the individual’s care plan.</w:t>
            </w:r>
          </w:p>
          <w:p w:rsidR="00F02F6D" w:rsidRPr="00F02F6D" w:rsidRDefault="00F02F6D" w:rsidP="00F02F6D">
            <w:pPr>
              <w:numPr>
                <w:ilvl w:val="0"/>
                <w:numId w:val="32"/>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The optimum time for undertaking reflex SCI bowel management is 20-30 minutes after a meal or hot drink, making best use of the gastro-colic reflex.</w:t>
            </w:r>
          </w:p>
          <w:p w:rsidR="00F02F6D" w:rsidRPr="00F02F6D" w:rsidRDefault="00F02F6D" w:rsidP="00F02F6D">
            <w:pPr>
              <w:numPr>
                <w:ilvl w:val="0"/>
                <w:numId w:val="32"/>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It is advised that diet, fluids and stool softeners are adjusted to maintain a type 3 or 4 stool (Bristol Stool Chart)</w:t>
            </w:r>
          </w:p>
        </w:tc>
      </w:tr>
      <w:tr w:rsidR="00F02F6D" w:rsidRPr="00F02F6D" w:rsidTr="00661492">
        <w:tc>
          <w:tcPr>
            <w:tcW w:w="513" w:type="dxa"/>
          </w:tcPr>
          <w:p w:rsidR="00F02F6D" w:rsidRPr="00F02F6D" w:rsidRDefault="00F02F6D" w:rsidP="00F02F6D">
            <w:pPr>
              <w:spacing w:after="0" w:line="240" w:lineRule="auto"/>
              <w:rPr>
                <w:rFonts w:ascii="Arial" w:eastAsia="Times New Roman" w:hAnsi="Arial" w:cs="Arial"/>
                <w:sz w:val="24"/>
                <w:szCs w:val="24"/>
                <w:lang w:val="en-US"/>
              </w:rPr>
            </w:pPr>
          </w:p>
        </w:tc>
        <w:tc>
          <w:tcPr>
            <w:tcW w:w="4887" w:type="dxa"/>
          </w:tcPr>
          <w:p w:rsidR="00F02F6D" w:rsidRPr="00F02F6D" w:rsidRDefault="00F02F6D" w:rsidP="00F02F6D">
            <w:pPr>
              <w:spacing w:after="0" w:line="240" w:lineRule="auto"/>
              <w:jc w:val="center"/>
              <w:rPr>
                <w:rFonts w:ascii="Arial" w:eastAsia="Times New Roman" w:hAnsi="Arial" w:cs="Arial"/>
                <w:b/>
                <w:sz w:val="24"/>
                <w:szCs w:val="24"/>
                <w:lang w:val="en-US"/>
              </w:rPr>
            </w:pPr>
            <w:r w:rsidRPr="00F02F6D">
              <w:rPr>
                <w:rFonts w:ascii="Arial" w:eastAsia="Times New Roman" w:hAnsi="Arial" w:cs="Arial"/>
                <w:b/>
                <w:sz w:val="24"/>
                <w:szCs w:val="24"/>
                <w:lang w:val="en-US"/>
              </w:rPr>
              <w:t>Action</w:t>
            </w:r>
          </w:p>
        </w:tc>
        <w:tc>
          <w:tcPr>
            <w:tcW w:w="5220" w:type="dxa"/>
          </w:tcPr>
          <w:p w:rsidR="00F02F6D" w:rsidRPr="00F02F6D" w:rsidRDefault="00F02F6D" w:rsidP="00F02F6D">
            <w:pPr>
              <w:spacing w:after="0" w:line="240" w:lineRule="auto"/>
              <w:jc w:val="center"/>
              <w:rPr>
                <w:rFonts w:ascii="Arial" w:eastAsia="Times New Roman" w:hAnsi="Arial" w:cs="Arial"/>
                <w:b/>
                <w:sz w:val="24"/>
                <w:szCs w:val="24"/>
                <w:lang w:val="en-US"/>
              </w:rPr>
            </w:pPr>
            <w:r w:rsidRPr="00F02F6D">
              <w:rPr>
                <w:rFonts w:ascii="Arial" w:eastAsia="Times New Roman" w:hAnsi="Arial" w:cs="Arial"/>
                <w:b/>
                <w:sz w:val="24"/>
                <w:szCs w:val="24"/>
                <w:lang w:val="en-US"/>
              </w:rPr>
              <w:t>Rationale</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w:t>
            </w:r>
          </w:p>
        </w:tc>
        <w:tc>
          <w:tcPr>
            <w:tcW w:w="4887"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Confirm continued appropriateness of procedure for individual in accordance with individual’s notes and current nursing care plan. Confirm that you are capable and confident in your ability to undertake this procedure safely. </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To satisfy </w:t>
            </w:r>
            <w:proofErr w:type="spellStart"/>
            <w:r w:rsidRPr="00F02F6D">
              <w:rPr>
                <w:rFonts w:ascii="Arial" w:eastAsia="Times New Roman" w:hAnsi="Arial" w:cs="Arial"/>
                <w:sz w:val="24"/>
                <w:szCs w:val="24"/>
                <w:lang w:val="en-US"/>
              </w:rPr>
              <w:t>organisational</w:t>
            </w:r>
            <w:proofErr w:type="spellEnd"/>
            <w:r w:rsidRPr="00F02F6D">
              <w:rPr>
                <w:rFonts w:ascii="Arial" w:eastAsia="Times New Roman" w:hAnsi="Arial" w:cs="Arial"/>
                <w:sz w:val="24"/>
                <w:szCs w:val="24"/>
                <w:lang w:val="en-US"/>
              </w:rPr>
              <w:t xml:space="preserve"> requirements for maintaining individual safety prior to an intimate procedure. </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2</w:t>
            </w:r>
          </w:p>
        </w:tc>
        <w:tc>
          <w:tcPr>
            <w:tcW w:w="4887"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Evaluate individual’s awareness and understanding of procedure. Provide further information as appropriate before obtaining verbal consent to proceed.</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To satisfy </w:t>
            </w:r>
            <w:proofErr w:type="spellStart"/>
            <w:r w:rsidRPr="00F02F6D">
              <w:rPr>
                <w:rFonts w:ascii="Arial" w:eastAsia="Times New Roman" w:hAnsi="Arial" w:cs="Arial"/>
                <w:sz w:val="24"/>
                <w:szCs w:val="24"/>
                <w:lang w:val="en-US"/>
              </w:rPr>
              <w:t>organisational</w:t>
            </w:r>
            <w:proofErr w:type="spellEnd"/>
            <w:r w:rsidRPr="00F02F6D">
              <w:rPr>
                <w:rFonts w:ascii="Arial" w:eastAsia="Times New Roman" w:hAnsi="Arial" w:cs="Arial"/>
                <w:sz w:val="24"/>
                <w:szCs w:val="24"/>
                <w:lang w:val="en-US"/>
              </w:rPr>
              <w:t xml:space="preserve"> requirements for obtaining consent.</w:t>
            </w:r>
          </w:p>
          <w:p w:rsidR="00F02F6D" w:rsidRPr="00F02F6D" w:rsidRDefault="00F02F6D" w:rsidP="00F02F6D">
            <w:pPr>
              <w:spacing w:after="0" w:line="240" w:lineRule="auto"/>
              <w:jc w:val="both"/>
              <w:rPr>
                <w:rFonts w:ascii="Arial" w:eastAsia="Times New Roman" w:hAnsi="Arial" w:cs="Arial"/>
                <w:sz w:val="24"/>
                <w:szCs w:val="24"/>
                <w:lang w:val="en-US"/>
              </w:rPr>
            </w:pP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3</w:t>
            </w:r>
          </w:p>
        </w:tc>
        <w:tc>
          <w:tcPr>
            <w:tcW w:w="4887"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If indicated in the care plan, take and record individual’s blood pressure and/or resting pulse at the beginning of the procedure.</w:t>
            </w: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Monitor individual’s condition throughout the procedure as indicated in the care plan.</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Some SCI individuals, with sensory incomplete lesions may experience </w:t>
            </w:r>
            <w:proofErr w:type="spellStart"/>
            <w:r w:rsidRPr="00F02F6D">
              <w:rPr>
                <w:rFonts w:ascii="Arial" w:eastAsia="Times New Roman" w:hAnsi="Arial" w:cs="Arial"/>
                <w:sz w:val="24"/>
                <w:szCs w:val="24"/>
                <w:lang w:val="en-US"/>
              </w:rPr>
              <w:t>vaso</w:t>
            </w:r>
            <w:proofErr w:type="spellEnd"/>
            <w:r w:rsidRPr="00F02F6D">
              <w:rPr>
                <w:rFonts w:ascii="Arial" w:eastAsia="Times New Roman" w:hAnsi="Arial" w:cs="Arial"/>
                <w:sz w:val="24"/>
                <w:szCs w:val="24"/>
                <w:lang w:val="en-US"/>
              </w:rPr>
              <w:t xml:space="preserve">-vagal symptoms as a parasympathetic response to </w:t>
            </w:r>
            <w:proofErr w:type="spellStart"/>
            <w:r w:rsidRPr="00F02F6D">
              <w:rPr>
                <w:rFonts w:ascii="Arial" w:eastAsia="Times New Roman" w:hAnsi="Arial" w:cs="Arial"/>
                <w:sz w:val="24"/>
                <w:szCs w:val="24"/>
                <w:lang w:val="en-US"/>
              </w:rPr>
              <w:t>ano</w:t>
            </w:r>
            <w:proofErr w:type="spellEnd"/>
            <w:r w:rsidRPr="00F02F6D">
              <w:rPr>
                <w:rFonts w:ascii="Arial" w:eastAsia="Times New Roman" w:hAnsi="Arial" w:cs="Arial"/>
                <w:sz w:val="24"/>
                <w:szCs w:val="24"/>
                <w:lang w:val="en-US"/>
              </w:rPr>
              <w:t>-rectal distension manifesting itself as a significant bradycardia.</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SCI individuals with lesions above T6 are at risk of developing autonomic </w:t>
            </w:r>
            <w:proofErr w:type="spellStart"/>
            <w:r w:rsidRPr="00F02F6D">
              <w:rPr>
                <w:rFonts w:ascii="Arial" w:eastAsia="Times New Roman" w:hAnsi="Arial" w:cs="Arial"/>
                <w:sz w:val="24"/>
                <w:szCs w:val="24"/>
                <w:lang w:val="en-US"/>
              </w:rPr>
              <w:t>dysreflexia</w:t>
            </w:r>
            <w:proofErr w:type="spellEnd"/>
            <w:r w:rsidRPr="00F02F6D">
              <w:rPr>
                <w:rFonts w:ascii="Arial" w:eastAsia="Times New Roman" w:hAnsi="Arial" w:cs="Arial"/>
                <w:sz w:val="24"/>
                <w:szCs w:val="24"/>
                <w:lang w:val="en-US"/>
              </w:rPr>
              <w:t xml:space="preserve"> during DRS manifesting itself as significant hypertension.  </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4</w:t>
            </w:r>
          </w:p>
        </w:tc>
        <w:tc>
          <w:tcPr>
            <w:tcW w:w="4887"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Wash hands thoroughly. </w:t>
            </w: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Apply a disposable apron and two pairs of latex-free examination gloves. </w:t>
            </w: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sz w:val="24"/>
                <w:szCs w:val="24"/>
              </w:rPr>
              <w:t xml:space="preserve">Do not use polythene disposable gloves </w:t>
            </w:r>
            <w:r w:rsidRPr="00F02F6D">
              <w:rPr>
                <w:rFonts w:ascii="Arial" w:eastAsia="Times New Roman" w:hAnsi="Arial" w:cs="Arial"/>
                <w:sz w:val="24"/>
                <w:szCs w:val="24"/>
              </w:rPr>
              <w:lastRenderedPageBreak/>
              <w:t>either as a first or second layer.</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lastRenderedPageBreak/>
              <w:t xml:space="preserve">The practitioner is expected to observe universal infection control precautions in relation to use of aprons and gloves throughout the procedure and during the disposal of </w:t>
            </w:r>
            <w:proofErr w:type="spellStart"/>
            <w:r w:rsidRPr="00F02F6D">
              <w:rPr>
                <w:rFonts w:ascii="Arial" w:eastAsia="Times New Roman" w:hAnsi="Arial" w:cs="Arial"/>
                <w:sz w:val="24"/>
                <w:szCs w:val="24"/>
                <w:lang w:val="en-US"/>
              </w:rPr>
              <w:t>faeces</w:t>
            </w:r>
            <w:proofErr w:type="spellEnd"/>
            <w:r w:rsidRPr="00F02F6D">
              <w:rPr>
                <w:rFonts w:ascii="Arial" w:eastAsia="Times New Roman" w:hAnsi="Arial" w:cs="Arial"/>
                <w:sz w:val="24"/>
                <w:szCs w:val="24"/>
                <w:lang w:val="en-US"/>
              </w:rPr>
              <w:t xml:space="preserve"> and soiled items. </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The frequency of DRS, involving repeated </w:t>
            </w:r>
            <w:r w:rsidRPr="00F02F6D">
              <w:rPr>
                <w:rFonts w:ascii="Arial" w:eastAsia="Times New Roman" w:hAnsi="Arial" w:cs="Arial"/>
                <w:sz w:val="24"/>
                <w:szCs w:val="24"/>
                <w:lang w:val="en-US"/>
              </w:rPr>
              <w:lastRenderedPageBreak/>
              <w:t>contact with the rectal mucosa places the SCI individual at significant risk of developing a latex allergy.</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Polythene examination gloves provide insufficient protection against bodily fluids and their raised seams can damage the rectal mucosa.</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lastRenderedPageBreak/>
              <w:t>5</w:t>
            </w:r>
          </w:p>
        </w:tc>
        <w:tc>
          <w:tcPr>
            <w:tcW w:w="4887" w:type="dxa"/>
          </w:tcPr>
          <w:p w:rsidR="00F02F6D" w:rsidRPr="00F02F6D" w:rsidRDefault="00F02F6D" w:rsidP="00F02F6D">
            <w:pPr>
              <w:spacing w:after="0" w:line="240" w:lineRule="auto"/>
              <w:jc w:val="both"/>
              <w:outlineLvl w:val="0"/>
              <w:rPr>
                <w:rFonts w:ascii="Arial" w:eastAsia="Times New Roman" w:hAnsi="Arial" w:cs="Arial"/>
                <w:b/>
                <w:bCs/>
                <w:sz w:val="24"/>
                <w:szCs w:val="24"/>
              </w:rPr>
            </w:pPr>
            <w:r w:rsidRPr="00F02F6D">
              <w:rPr>
                <w:rFonts w:ascii="Arial" w:eastAsia="Times New Roman" w:hAnsi="Arial" w:cs="Arial"/>
                <w:bCs/>
                <w:sz w:val="24"/>
                <w:szCs w:val="24"/>
              </w:rPr>
              <w:t>Assist individual as necessary to achieve a position appropriate to their comfort and ability. This may be lying on the bed or sitting on a toilet/commode*</w:t>
            </w:r>
            <w:r w:rsidRPr="00F02F6D">
              <w:rPr>
                <w:rFonts w:ascii="Arial" w:eastAsia="Times New Roman" w:hAnsi="Arial" w:cs="Arial"/>
                <w:b/>
                <w:bCs/>
                <w:sz w:val="24"/>
                <w:szCs w:val="24"/>
              </w:rPr>
              <w:t xml:space="preserve">. </w:t>
            </w: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Position sufficient incontinence pads to protect bedsheets as appropriate and arrange sheets or clothing and curtains to maintain privacy and protect individual warmth and dignity. </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The left lateral position makes the rectum more accessible for insertion and retention of a rectal stimulant but is not mandatory. Assume a right lateral position if more convenient or if individual’s skin or comfort is compromised. </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*SCI reflex bowel care can only be undertaken on the toilet/commode when risk assessments deem it safe to do so </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For further advice on SCI bowel management over the toilet, please refer to supportive documentation.</w:t>
            </w:r>
          </w:p>
        </w:tc>
      </w:tr>
      <w:tr w:rsidR="00F02F6D" w:rsidRPr="00F02F6D" w:rsidTr="00661492">
        <w:trPr>
          <w:trHeight w:val="1239"/>
        </w:trPr>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6</w:t>
            </w:r>
          </w:p>
        </w:tc>
        <w:tc>
          <w:tcPr>
            <w:tcW w:w="4887" w:type="dxa"/>
          </w:tcPr>
          <w:p w:rsidR="00F02F6D" w:rsidRPr="00F02F6D" w:rsidRDefault="00F02F6D" w:rsidP="00F02F6D">
            <w:pPr>
              <w:spacing w:after="0" w:line="240" w:lineRule="auto"/>
              <w:outlineLvl w:val="0"/>
              <w:rPr>
                <w:rFonts w:ascii="Arial" w:eastAsia="Times New Roman" w:hAnsi="Arial" w:cs="Arial"/>
                <w:bCs/>
                <w:sz w:val="24"/>
                <w:szCs w:val="24"/>
              </w:rPr>
            </w:pPr>
            <w:r w:rsidRPr="00F02F6D">
              <w:rPr>
                <w:rFonts w:ascii="Arial" w:eastAsia="Times New Roman" w:hAnsi="Arial" w:cs="Arial"/>
                <w:bCs/>
                <w:sz w:val="24"/>
                <w:szCs w:val="24"/>
              </w:rPr>
              <w:t xml:space="preserve">Examine the perineal, perianal and anal skin for evidence of any suspicious swellings, rectal prolapse, significant lesions, bleeding or haemorrhoids not previously noted. </w:t>
            </w:r>
          </w:p>
        </w:tc>
        <w:tc>
          <w:tcPr>
            <w:tcW w:w="5220" w:type="dxa"/>
          </w:tcPr>
          <w:p w:rsidR="00F02F6D" w:rsidRPr="00F02F6D" w:rsidRDefault="00F02F6D" w:rsidP="00F02F6D">
            <w:pPr>
              <w:spacing w:after="0" w:line="240" w:lineRule="auto"/>
              <w:jc w:val="both"/>
              <w:outlineLvl w:val="0"/>
              <w:rPr>
                <w:rFonts w:ascii="Arial" w:eastAsia="Times New Roman" w:hAnsi="Arial" w:cs="Arial"/>
                <w:b/>
                <w:bCs/>
                <w:sz w:val="24"/>
                <w:szCs w:val="24"/>
              </w:rPr>
            </w:pPr>
            <w:r w:rsidRPr="00F02F6D">
              <w:rPr>
                <w:rFonts w:ascii="Arial" w:eastAsia="Times New Roman" w:hAnsi="Arial" w:cs="Arial"/>
                <w:bCs/>
                <w:sz w:val="24"/>
                <w:szCs w:val="24"/>
              </w:rPr>
              <w:t xml:space="preserve">The appearance of new and significant </w:t>
            </w:r>
            <w:proofErr w:type="spellStart"/>
            <w:r w:rsidRPr="00F02F6D">
              <w:rPr>
                <w:rFonts w:ascii="Arial" w:eastAsia="Times New Roman" w:hAnsi="Arial" w:cs="Arial"/>
                <w:bCs/>
                <w:sz w:val="24"/>
                <w:szCs w:val="24"/>
              </w:rPr>
              <w:t>ano</w:t>
            </w:r>
            <w:proofErr w:type="spellEnd"/>
            <w:r w:rsidRPr="00F02F6D">
              <w:rPr>
                <w:rFonts w:ascii="Arial" w:eastAsia="Times New Roman" w:hAnsi="Arial" w:cs="Arial"/>
                <w:bCs/>
                <w:sz w:val="24"/>
                <w:szCs w:val="24"/>
              </w:rPr>
              <w:t>-rectal lesions or bleeding must be documented and evaluated by a doctor or specialist nurse before continuing.</w:t>
            </w:r>
          </w:p>
        </w:tc>
      </w:tr>
      <w:tr w:rsidR="00F02F6D" w:rsidRPr="00F02F6D" w:rsidTr="00661492">
        <w:trPr>
          <w:trHeight w:val="2560"/>
        </w:trPr>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7</w:t>
            </w:r>
          </w:p>
        </w:tc>
        <w:tc>
          <w:tcPr>
            <w:tcW w:w="4887"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Check for the presence of </w:t>
            </w:r>
            <w:proofErr w:type="spellStart"/>
            <w:r w:rsidRPr="00F02F6D">
              <w:rPr>
                <w:rFonts w:ascii="Arial" w:eastAsia="Times New Roman" w:hAnsi="Arial" w:cs="Arial"/>
                <w:bCs/>
                <w:sz w:val="24"/>
                <w:szCs w:val="24"/>
              </w:rPr>
              <w:t>ano</w:t>
            </w:r>
            <w:proofErr w:type="spellEnd"/>
            <w:r w:rsidRPr="00F02F6D">
              <w:rPr>
                <w:rFonts w:ascii="Arial" w:eastAsia="Times New Roman" w:hAnsi="Arial" w:cs="Arial"/>
                <w:bCs/>
                <w:sz w:val="24"/>
                <w:szCs w:val="24"/>
              </w:rPr>
              <w:t>-rectal sensation.</w:t>
            </w: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If individual is able to tolerate, use water soluble lubricating gel.</w:t>
            </w: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If sensation intolerable, – or if indicated in care plan, insert via syringe 11ml of 2% lidocaine (lignocaine) gel before proceeding further. Wait at least 5 minutes for local anaesthetic to take effect before proceeding further.  </w:t>
            </w: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p>
        </w:tc>
        <w:tc>
          <w:tcPr>
            <w:tcW w:w="5220"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To reduce individual discomfort during the procedure. The long-term use of lidocaine gel can result in serious health problems. Most SCI individuals can tolerate an occasional DRE without recourse to lidocaine. Over time the </w:t>
            </w:r>
            <w:proofErr w:type="spellStart"/>
            <w:r w:rsidRPr="00F02F6D">
              <w:rPr>
                <w:rFonts w:ascii="Arial" w:eastAsia="Times New Roman" w:hAnsi="Arial" w:cs="Arial"/>
                <w:bCs/>
                <w:sz w:val="24"/>
                <w:szCs w:val="24"/>
              </w:rPr>
              <w:t>ano</w:t>
            </w:r>
            <w:proofErr w:type="spellEnd"/>
            <w:r w:rsidRPr="00F02F6D">
              <w:rPr>
                <w:rFonts w:ascii="Arial" w:eastAsia="Times New Roman" w:hAnsi="Arial" w:cs="Arial"/>
                <w:bCs/>
                <w:sz w:val="24"/>
                <w:szCs w:val="24"/>
              </w:rPr>
              <w:t>-rectal area becomes de-sensitised to this procedure sufficient that an individual with a long-established neurological bowel disorder can comfortably tolerate the procedure routinely using only standard water soluble lubricating gel.</w:t>
            </w:r>
          </w:p>
        </w:tc>
      </w:tr>
      <w:tr w:rsidR="00F02F6D" w:rsidRPr="00F02F6D" w:rsidTr="00661492">
        <w:trPr>
          <w:trHeight w:val="1975"/>
        </w:trPr>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8</w:t>
            </w:r>
          </w:p>
        </w:tc>
        <w:tc>
          <w:tcPr>
            <w:tcW w:w="4887"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Insert one gloved and lubricated finger through the anal sphincter, note any resistance or reflex contraction of anal sphincter. </w:t>
            </w:r>
          </w:p>
          <w:p w:rsidR="00F02F6D" w:rsidRPr="00F02F6D" w:rsidRDefault="00F02F6D" w:rsidP="00F02F6D">
            <w:pPr>
              <w:spacing w:after="0" w:line="240" w:lineRule="auto"/>
              <w:jc w:val="both"/>
              <w:outlineLvl w:val="0"/>
              <w:rPr>
                <w:rFonts w:ascii="Arial" w:eastAsia="Times New Roman" w:hAnsi="Arial" w:cs="Arial"/>
                <w:bCs/>
                <w:sz w:val="24"/>
                <w:szCs w:val="24"/>
              </w:rPr>
            </w:pPr>
          </w:p>
        </w:tc>
        <w:tc>
          <w:tcPr>
            <w:tcW w:w="5220"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A positive </w:t>
            </w:r>
            <w:proofErr w:type="spellStart"/>
            <w:r w:rsidRPr="00F02F6D">
              <w:rPr>
                <w:rFonts w:ascii="Arial" w:eastAsia="Times New Roman" w:hAnsi="Arial" w:cs="Arial"/>
                <w:bCs/>
                <w:sz w:val="24"/>
                <w:szCs w:val="24"/>
              </w:rPr>
              <w:t>ano</w:t>
            </w:r>
            <w:proofErr w:type="spellEnd"/>
            <w:r w:rsidRPr="00F02F6D">
              <w:rPr>
                <w:rFonts w:ascii="Arial" w:eastAsia="Times New Roman" w:hAnsi="Arial" w:cs="Arial"/>
                <w:bCs/>
                <w:sz w:val="24"/>
                <w:szCs w:val="24"/>
              </w:rPr>
              <w:t>-rectal response to DRE in an SCI individual indicates a potential for reflex bowel emptying exists at this time.</w:t>
            </w: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An absent </w:t>
            </w:r>
            <w:proofErr w:type="spellStart"/>
            <w:r w:rsidRPr="00F02F6D">
              <w:rPr>
                <w:rFonts w:ascii="Arial" w:eastAsia="Times New Roman" w:hAnsi="Arial" w:cs="Arial"/>
                <w:bCs/>
                <w:sz w:val="24"/>
                <w:szCs w:val="24"/>
              </w:rPr>
              <w:t>ano</w:t>
            </w:r>
            <w:proofErr w:type="spellEnd"/>
            <w:r w:rsidRPr="00F02F6D">
              <w:rPr>
                <w:rFonts w:ascii="Arial" w:eastAsia="Times New Roman" w:hAnsi="Arial" w:cs="Arial"/>
                <w:bCs/>
                <w:sz w:val="24"/>
                <w:szCs w:val="24"/>
              </w:rPr>
              <w:t>-rectal reflex indicates the need for the digital removal of any faeces present at this time (</w:t>
            </w:r>
            <w:proofErr w:type="spellStart"/>
            <w:r w:rsidRPr="00F02F6D">
              <w:rPr>
                <w:rFonts w:ascii="Arial" w:eastAsia="Times New Roman" w:hAnsi="Arial" w:cs="Arial"/>
                <w:bCs/>
                <w:sz w:val="24"/>
                <w:szCs w:val="24"/>
              </w:rPr>
              <w:t>areflexic</w:t>
            </w:r>
            <w:proofErr w:type="spellEnd"/>
            <w:r w:rsidRPr="00F02F6D">
              <w:rPr>
                <w:rFonts w:ascii="Arial" w:eastAsia="Times New Roman" w:hAnsi="Arial" w:cs="Arial"/>
                <w:bCs/>
                <w:sz w:val="24"/>
                <w:szCs w:val="24"/>
              </w:rPr>
              <w:t xml:space="preserve"> bowel management</w:t>
            </w:r>
            <w:proofErr w:type="gramStart"/>
            <w:r w:rsidRPr="00F02F6D">
              <w:rPr>
                <w:rFonts w:ascii="Arial" w:eastAsia="Times New Roman" w:hAnsi="Arial" w:cs="Arial"/>
                <w:bCs/>
                <w:sz w:val="24"/>
                <w:szCs w:val="24"/>
              </w:rPr>
              <w:t>) .</w:t>
            </w:r>
            <w:proofErr w:type="gramEnd"/>
            <w:r w:rsidRPr="00F02F6D">
              <w:rPr>
                <w:rFonts w:ascii="Arial" w:eastAsia="Times New Roman" w:hAnsi="Arial" w:cs="Arial"/>
                <w:bCs/>
                <w:sz w:val="24"/>
                <w:szCs w:val="24"/>
              </w:rPr>
              <w:t xml:space="preserve"> </w:t>
            </w:r>
          </w:p>
        </w:tc>
      </w:tr>
      <w:tr w:rsidR="00F02F6D" w:rsidRPr="00F02F6D" w:rsidTr="00661492">
        <w:trPr>
          <w:trHeight w:val="1831"/>
        </w:trPr>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lastRenderedPageBreak/>
              <w:t>9</w:t>
            </w:r>
          </w:p>
        </w:tc>
        <w:tc>
          <w:tcPr>
            <w:tcW w:w="4887"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Rotate finger gently within the rectum. Note any faeces present or if rectum is distended with gas. </w:t>
            </w: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If appropriate to role, take the opportunity presented to check the prostate of mature males. </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No injury to SCI individuals using this procedure as described has ever been reported. </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Gentle insertion and movement of the finger utilizing appropriate and sufficient lubrication will reduce the potential occurrence of autonomic </w:t>
            </w:r>
            <w:proofErr w:type="spellStart"/>
            <w:r w:rsidRPr="00F02F6D">
              <w:rPr>
                <w:rFonts w:ascii="Arial" w:eastAsia="Times New Roman" w:hAnsi="Arial" w:cs="Arial"/>
                <w:sz w:val="24"/>
                <w:szCs w:val="24"/>
                <w:lang w:val="en-US"/>
              </w:rPr>
              <w:t>dysreflexia</w:t>
            </w:r>
            <w:proofErr w:type="spellEnd"/>
            <w:r w:rsidRPr="00F02F6D">
              <w:rPr>
                <w:rFonts w:ascii="Arial" w:eastAsia="Times New Roman" w:hAnsi="Arial" w:cs="Arial"/>
                <w:sz w:val="24"/>
                <w:szCs w:val="24"/>
                <w:lang w:val="en-US"/>
              </w:rPr>
              <w:t>.</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10</w:t>
            </w:r>
          </w:p>
        </w:tc>
        <w:tc>
          <w:tcPr>
            <w:tcW w:w="4887"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If faeces were present in the rectum on examination it may be necessary to undertake digital removal of faeces (DRF) to provide sufficient space for the stimulant to work effectively</w:t>
            </w:r>
          </w:p>
        </w:tc>
        <w:tc>
          <w:tcPr>
            <w:tcW w:w="5220" w:type="dxa"/>
          </w:tcPr>
          <w:p w:rsidR="00F02F6D" w:rsidRPr="00F02F6D" w:rsidRDefault="00F02F6D" w:rsidP="00F02F6D">
            <w:pPr>
              <w:spacing w:after="0" w:line="240" w:lineRule="auto"/>
              <w:jc w:val="both"/>
              <w:rPr>
                <w:rFonts w:ascii="Arial" w:eastAsia="Times New Roman" w:hAnsi="Arial" w:cs="Arial"/>
                <w:bCs/>
                <w:sz w:val="24"/>
                <w:szCs w:val="24"/>
                <w:lang w:val="en-US"/>
              </w:rPr>
            </w:pPr>
            <w:r w:rsidRPr="00F02F6D">
              <w:rPr>
                <w:rFonts w:ascii="Arial" w:eastAsia="Times New Roman" w:hAnsi="Arial" w:cs="Arial"/>
                <w:bCs/>
                <w:sz w:val="24"/>
                <w:szCs w:val="24"/>
                <w:lang w:val="en-US"/>
              </w:rPr>
              <w:t>To ensure that the rectal stimulant is administered so that it achieves direct contact with the bowel wall.</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11</w:t>
            </w:r>
          </w:p>
        </w:tc>
        <w:tc>
          <w:tcPr>
            <w:tcW w:w="4887"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Ensure that anal sphincter is still in a contractile (</w:t>
            </w:r>
            <w:proofErr w:type="spellStart"/>
            <w:r w:rsidRPr="00F02F6D">
              <w:rPr>
                <w:rFonts w:ascii="Arial" w:eastAsia="Times New Roman" w:hAnsi="Arial" w:cs="Arial"/>
                <w:bCs/>
                <w:sz w:val="24"/>
                <w:szCs w:val="24"/>
              </w:rPr>
              <w:t>reflexic</w:t>
            </w:r>
            <w:proofErr w:type="spellEnd"/>
            <w:r w:rsidRPr="00F02F6D">
              <w:rPr>
                <w:rFonts w:ascii="Arial" w:eastAsia="Times New Roman" w:hAnsi="Arial" w:cs="Arial"/>
                <w:bCs/>
                <w:sz w:val="24"/>
                <w:szCs w:val="24"/>
              </w:rPr>
              <w:t>) state before commencing reflex SCI bowel management.</w:t>
            </w:r>
          </w:p>
        </w:tc>
        <w:tc>
          <w:tcPr>
            <w:tcW w:w="5220" w:type="dxa"/>
          </w:tcPr>
          <w:p w:rsidR="00F02F6D" w:rsidRPr="00F02F6D" w:rsidRDefault="00F02F6D" w:rsidP="00F02F6D">
            <w:pPr>
              <w:spacing w:after="0" w:line="240" w:lineRule="auto"/>
              <w:jc w:val="both"/>
              <w:rPr>
                <w:rFonts w:ascii="Arial" w:eastAsia="Times New Roman" w:hAnsi="Arial" w:cs="Arial"/>
                <w:bCs/>
                <w:sz w:val="24"/>
                <w:szCs w:val="24"/>
                <w:lang w:val="en-US"/>
              </w:rPr>
            </w:pPr>
            <w:r w:rsidRPr="00F02F6D">
              <w:rPr>
                <w:rFonts w:ascii="Arial" w:eastAsia="Times New Roman" w:hAnsi="Arial" w:cs="Arial"/>
                <w:bCs/>
                <w:sz w:val="24"/>
                <w:szCs w:val="24"/>
                <w:lang w:val="en-US"/>
              </w:rPr>
              <w:t xml:space="preserve">A negative or weak </w:t>
            </w:r>
            <w:proofErr w:type="spellStart"/>
            <w:r w:rsidRPr="00F02F6D">
              <w:rPr>
                <w:rFonts w:ascii="Arial" w:eastAsia="Times New Roman" w:hAnsi="Arial" w:cs="Arial"/>
                <w:bCs/>
                <w:sz w:val="24"/>
                <w:szCs w:val="24"/>
                <w:lang w:val="en-US"/>
              </w:rPr>
              <w:t>ano</w:t>
            </w:r>
            <w:proofErr w:type="spellEnd"/>
            <w:r w:rsidRPr="00F02F6D">
              <w:rPr>
                <w:rFonts w:ascii="Arial" w:eastAsia="Times New Roman" w:hAnsi="Arial" w:cs="Arial"/>
                <w:bCs/>
                <w:sz w:val="24"/>
                <w:szCs w:val="24"/>
                <w:lang w:val="en-US"/>
              </w:rPr>
              <w:t xml:space="preserve">-rectal response to DRE is contra-indicative to the success of reflex bowel evacuation. Consider reassessment of care plan before proceeding. </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12</w:t>
            </w:r>
          </w:p>
        </w:tc>
        <w:tc>
          <w:tcPr>
            <w:tcW w:w="4887" w:type="dxa"/>
          </w:tcPr>
          <w:p w:rsidR="00F02F6D" w:rsidRPr="00F02F6D" w:rsidRDefault="00F02F6D" w:rsidP="00F02F6D">
            <w:pPr>
              <w:spacing w:after="0" w:line="240" w:lineRule="auto"/>
              <w:jc w:val="both"/>
              <w:rPr>
                <w:rFonts w:ascii="Arial" w:eastAsia="Times New Roman" w:hAnsi="Arial" w:cs="Arial"/>
                <w:b/>
                <w:sz w:val="24"/>
                <w:szCs w:val="24"/>
                <w:lang w:val="en-US"/>
              </w:rPr>
            </w:pPr>
            <w:r w:rsidRPr="00F02F6D">
              <w:rPr>
                <w:rFonts w:ascii="Arial" w:eastAsia="Times New Roman" w:hAnsi="Arial" w:cs="Arial"/>
                <w:sz w:val="24"/>
                <w:szCs w:val="24"/>
                <w:lang w:val="en-US"/>
              </w:rPr>
              <w:t>Insert prescribed rectal stimulant as prescribed.</w:t>
            </w:r>
          </w:p>
        </w:tc>
        <w:tc>
          <w:tcPr>
            <w:tcW w:w="5220" w:type="dxa"/>
          </w:tcPr>
          <w:p w:rsidR="00F02F6D" w:rsidRPr="00F02F6D" w:rsidRDefault="00F02F6D" w:rsidP="00F02F6D">
            <w:pPr>
              <w:spacing w:after="0" w:line="240" w:lineRule="auto"/>
              <w:jc w:val="both"/>
              <w:outlineLvl w:val="0"/>
              <w:rPr>
                <w:rFonts w:ascii="Arial" w:eastAsia="Times New Roman" w:hAnsi="Arial" w:cs="Arial"/>
                <w:iCs/>
                <w:sz w:val="24"/>
                <w:szCs w:val="24"/>
              </w:rPr>
            </w:pPr>
            <w:r w:rsidRPr="00F02F6D">
              <w:rPr>
                <w:rFonts w:ascii="Arial" w:eastAsia="Times New Roman" w:hAnsi="Arial" w:cs="Arial"/>
                <w:iCs/>
                <w:sz w:val="24"/>
                <w:szCs w:val="24"/>
              </w:rPr>
              <w:t xml:space="preserve">A suppository should be inserted at least 4cm into the rectum. A micro- enema or rectal injector should be inserted up to the base of the nozzle. </w:t>
            </w:r>
          </w:p>
          <w:p w:rsidR="00F02F6D" w:rsidRPr="00F02F6D" w:rsidRDefault="00F02F6D" w:rsidP="00F02F6D">
            <w:pPr>
              <w:spacing w:after="0" w:line="240" w:lineRule="auto"/>
              <w:jc w:val="both"/>
              <w:outlineLvl w:val="0"/>
              <w:rPr>
                <w:rFonts w:ascii="Arial" w:eastAsia="Times New Roman" w:hAnsi="Arial" w:cs="Arial"/>
                <w:sz w:val="24"/>
                <w:szCs w:val="24"/>
              </w:rPr>
            </w:pPr>
            <w:r w:rsidRPr="00F02F6D">
              <w:rPr>
                <w:rFonts w:ascii="Arial" w:eastAsia="Times New Roman" w:hAnsi="Arial" w:cs="Arial"/>
                <w:iCs/>
                <w:sz w:val="24"/>
                <w:szCs w:val="24"/>
              </w:rPr>
              <w:t>Absence of faeces in the rectum is not an indication to omit a rectal stimulant.  It is normal for the rectum to be empty on occasion.  Faeces will usually descend from the sigmoid colon after stimulation.</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13</w:t>
            </w:r>
          </w:p>
        </w:tc>
        <w:tc>
          <w:tcPr>
            <w:tcW w:w="4887"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After insertion, leave the individual resting in position for 20-30 minutes. If the anal reflex has developed sufficient strength and co-ordination, it may evacuate some </w:t>
            </w:r>
            <w:proofErr w:type="spellStart"/>
            <w:r w:rsidRPr="00F02F6D">
              <w:rPr>
                <w:rFonts w:ascii="Arial" w:eastAsia="Times New Roman" w:hAnsi="Arial" w:cs="Arial"/>
                <w:sz w:val="24"/>
                <w:szCs w:val="24"/>
                <w:lang w:val="en-US"/>
              </w:rPr>
              <w:t>faeces</w:t>
            </w:r>
            <w:proofErr w:type="spellEnd"/>
            <w:r w:rsidRPr="00F02F6D">
              <w:rPr>
                <w:rFonts w:ascii="Arial" w:eastAsia="Times New Roman" w:hAnsi="Arial" w:cs="Arial"/>
                <w:sz w:val="24"/>
                <w:szCs w:val="24"/>
                <w:lang w:val="en-US"/>
              </w:rPr>
              <w:t xml:space="preserve"> automatically onto the protective pad during this time. </w:t>
            </w:r>
          </w:p>
          <w:p w:rsidR="00F02F6D" w:rsidRPr="00F02F6D" w:rsidRDefault="00F02F6D" w:rsidP="00F02F6D">
            <w:pPr>
              <w:spacing w:after="0" w:line="240" w:lineRule="auto"/>
              <w:jc w:val="both"/>
              <w:rPr>
                <w:rFonts w:ascii="Arial" w:eastAsia="Times New Roman" w:hAnsi="Arial" w:cs="Arial"/>
                <w:b/>
                <w:sz w:val="24"/>
                <w:szCs w:val="24"/>
                <w:lang w:val="en-US"/>
              </w:rPr>
            </w:pPr>
            <w:r w:rsidRPr="00F02F6D">
              <w:rPr>
                <w:rFonts w:ascii="Arial" w:eastAsia="Times New Roman" w:hAnsi="Arial" w:cs="Arial"/>
                <w:sz w:val="24"/>
                <w:szCs w:val="24"/>
                <w:lang w:val="en-US"/>
              </w:rPr>
              <w:t xml:space="preserve">Whether or not a reflex bowel action has taken place, further DRS </w:t>
            </w:r>
            <w:proofErr w:type="gramStart"/>
            <w:r w:rsidRPr="00F02F6D">
              <w:rPr>
                <w:rFonts w:ascii="Arial" w:eastAsia="Times New Roman" w:hAnsi="Arial" w:cs="Arial"/>
                <w:sz w:val="24"/>
                <w:szCs w:val="24"/>
                <w:lang w:val="en-US"/>
              </w:rPr>
              <w:t>is</w:t>
            </w:r>
            <w:proofErr w:type="gramEnd"/>
            <w:r w:rsidRPr="00F02F6D">
              <w:rPr>
                <w:rFonts w:ascii="Arial" w:eastAsia="Times New Roman" w:hAnsi="Arial" w:cs="Arial"/>
                <w:sz w:val="24"/>
                <w:szCs w:val="24"/>
                <w:lang w:val="en-US"/>
              </w:rPr>
              <w:t xml:space="preserve"> usually necessary to ensure that the bowel is completely empty. </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To allow stimulant time to work. DRS </w:t>
            </w:r>
            <w:proofErr w:type="gramStart"/>
            <w:r w:rsidRPr="00F02F6D">
              <w:rPr>
                <w:rFonts w:ascii="Arial" w:eastAsia="Times New Roman" w:hAnsi="Arial" w:cs="Arial"/>
                <w:sz w:val="24"/>
                <w:szCs w:val="24"/>
                <w:lang w:val="en-US"/>
              </w:rPr>
              <w:t>is</w:t>
            </w:r>
            <w:proofErr w:type="gramEnd"/>
            <w:r w:rsidRPr="00F02F6D">
              <w:rPr>
                <w:rFonts w:ascii="Arial" w:eastAsia="Times New Roman" w:hAnsi="Arial" w:cs="Arial"/>
                <w:sz w:val="24"/>
                <w:szCs w:val="24"/>
                <w:lang w:val="en-US"/>
              </w:rPr>
              <w:t xml:space="preserve"> a supplement to a chemically induced reflex evacuation.</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The care plan should indicate how much DRS is usually required. </w:t>
            </w:r>
          </w:p>
          <w:p w:rsidR="00F02F6D" w:rsidRPr="00F02F6D" w:rsidRDefault="00F02F6D" w:rsidP="00F02F6D">
            <w:pPr>
              <w:spacing w:after="0" w:line="240" w:lineRule="auto"/>
              <w:jc w:val="both"/>
              <w:rPr>
                <w:rFonts w:ascii="Arial" w:eastAsia="Times New Roman" w:hAnsi="Arial" w:cs="Arial"/>
                <w:sz w:val="24"/>
                <w:szCs w:val="24"/>
                <w:lang w:val="en-US"/>
              </w:rPr>
            </w:pP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Excessive DRS can be harmful to the individual and increase the risk of </w:t>
            </w:r>
            <w:proofErr w:type="spellStart"/>
            <w:r w:rsidRPr="00F02F6D">
              <w:rPr>
                <w:rFonts w:ascii="Arial" w:eastAsia="Times New Roman" w:hAnsi="Arial" w:cs="Arial"/>
                <w:sz w:val="24"/>
                <w:szCs w:val="24"/>
                <w:lang w:val="en-US"/>
              </w:rPr>
              <w:t>ano</w:t>
            </w:r>
            <w:proofErr w:type="spellEnd"/>
            <w:r w:rsidRPr="00F02F6D">
              <w:rPr>
                <w:rFonts w:ascii="Arial" w:eastAsia="Times New Roman" w:hAnsi="Arial" w:cs="Arial"/>
                <w:sz w:val="24"/>
                <w:szCs w:val="24"/>
                <w:lang w:val="en-US"/>
              </w:rPr>
              <w:t>-rectal complications occurring.</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14</w:t>
            </w:r>
          </w:p>
        </w:tc>
        <w:tc>
          <w:tcPr>
            <w:tcW w:w="4887"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To perform digital rectal stimulation (DRS):</w:t>
            </w:r>
          </w:p>
          <w:p w:rsidR="00F02F6D" w:rsidRPr="00F02F6D" w:rsidRDefault="00F02F6D" w:rsidP="00F02F6D">
            <w:pPr>
              <w:numPr>
                <w:ilvl w:val="0"/>
                <w:numId w:val="31"/>
              </w:num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Insert one gloved and lubricated finger into the rectum. </w:t>
            </w:r>
          </w:p>
          <w:p w:rsidR="00F02F6D" w:rsidRPr="00F02F6D" w:rsidRDefault="00F02F6D" w:rsidP="00F02F6D">
            <w:pPr>
              <w:numPr>
                <w:ilvl w:val="0"/>
                <w:numId w:val="31"/>
              </w:num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Turn the finger so that the padded inferior surface is in contact with the bowel wall. </w:t>
            </w:r>
          </w:p>
          <w:p w:rsidR="00F02F6D" w:rsidRPr="00F02F6D" w:rsidRDefault="00F02F6D" w:rsidP="00F02F6D">
            <w:pPr>
              <w:numPr>
                <w:ilvl w:val="0"/>
                <w:numId w:val="31"/>
              </w:num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Rotate the finger in a clockwise direction for at least 10 seconds, maintaining contact with the bowel wall throughout. </w:t>
            </w:r>
          </w:p>
          <w:p w:rsidR="00F02F6D" w:rsidRPr="00F02F6D" w:rsidRDefault="00F02F6D" w:rsidP="00F02F6D">
            <w:pPr>
              <w:numPr>
                <w:ilvl w:val="0"/>
                <w:numId w:val="31"/>
              </w:num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Withdraw the finger and await reflex evacuation. </w:t>
            </w:r>
          </w:p>
          <w:p w:rsidR="00F02F6D" w:rsidRPr="00F02F6D" w:rsidRDefault="00F02F6D" w:rsidP="00F02F6D">
            <w:pPr>
              <w:numPr>
                <w:ilvl w:val="0"/>
                <w:numId w:val="31"/>
              </w:num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Repeat every 5-10 minutes until reflex activity ceases. Wipe finger between insertions.</w:t>
            </w:r>
          </w:p>
          <w:p w:rsidR="00F02F6D" w:rsidRPr="00F02F6D" w:rsidRDefault="00F02F6D" w:rsidP="00F02F6D">
            <w:pPr>
              <w:numPr>
                <w:ilvl w:val="0"/>
                <w:numId w:val="31"/>
              </w:numPr>
              <w:spacing w:after="0" w:line="240" w:lineRule="auto"/>
              <w:jc w:val="both"/>
              <w:rPr>
                <w:rFonts w:ascii="Arial" w:eastAsia="Times New Roman" w:hAnsi="Arial" w:cs="Arial"/>
                <w:sz w:val="24"/>
                <w:szCs w:val="24"/>
                <w:lang w:val="en-US"/>
              </w:rPr>
            </w:pPr>
            <w:proofErr w:type="gramStart"/>
            <w:r w:rsidRPr="00F02F6D">
              <w:rPr>
                <w:rFonts w:ascii="Arial" w:eastAsia="Times New Roman" w:hAnsi="Arial" w:cs="Arial"/>
                <w:sz w:val="24"/>
                <w:szCs w:val="24"/>
                <w:lang w:val="en-US"/>
              </w:rPr>
              <w:lastRenderedPageBreak/>
              <w:t>In the event of no reflex activity occurring at all, do not repeat DRS more than 3 times.</w:t>
            </w:r>
            <w:proofErr w:type="gramEnd"/>
            <w:r w:rsidRPr="00F02F6D">
              <w:rPr>
                <w:rFonts w:ascii="Arial" w:eastAsia="Times New Roman" w:hAnsi="Arial" w:cs="Arial"/>
                <w:sz w:val="24"/>
                <w:szCs w:val="24"/>
                <w:lang w:val="en-US"/>
              </w:rPr>
              <w:t xml:space="preserve"> </w:t>
            </w:r>
          </w:p>
          <w:p w:rsidR="00F02F6D" w:rsidRPr="00F02F6D" w:rsidRDefault="00F02F6D" w:rsidP="00F02F6D">
            <w:pPr>
              <w:numPr>
                <w:ilvl w:val="0"/>
                <w:numId w:val="31"/>
              </w:num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Repeat insertion of 2% Lidocaine (Lignocaine) gel only as necessary</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lastRenderedPageBreak/>
              <w:t xml:space="preserve">No injury to SCI individuals using this procedure as described has ever been reported. </w:t>
            </w:r>
          </w:p>
          <w:p w:rsidR="00F02F6D" w:rsidRPr="00F02F6D" w:rsidRDefault="00F02F6D" w:rsidP="00F02F6D">
            <w:pPr>
              <w:spacing w:after="0" w:line="240" w:lineRule="auto"/>
              <w:jc w:val="both"/>
              <w:rPr>
                <w:rFonts w:ascii="Arial" w:eastAsia="Times New Roman" w:hAnsi="Arial" w:cs="Arial"/>
                <w:sz w:val="24"/>
                <w:szCs w:val="24"/>
                <w:lang w:val="en-US"/>
              </w:rPr>
            </w:pP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Some harm can be caused by excessive stimulation so do not exceed limits described without reference to a more experienced specialist practitioner. </w:t>
            </w:r>
          </w:p>
          <w:p w:rsidR="00F02F6D" w:rsidRPr="00F02F6D" w:rsidRDefault="00F02F6D" w:rsidP="00F02F6D">
            <w:pPr>
              <w:spacing w:after="0" w:line="240" w:lineRule="auto"/>
              <w:jc w:val="both"/>
              <w:rPr>
                <w:rFonts w:ascii="Arial" w:eastAsia="Times New Roman" w:hAnsi="Arial" w:cs="Arial"/>
                <w:sz w:val="24"/>
                <w:szCs w:val="24"/>
                <w:lang w:val="en-US"/>
              </w:rPr>
            </w:pP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Gentle insertion and removal of the finger utilizing appropriate and sufficient lubrication will reduce the potential occurrence of autonomic </w:t>
            </w:r>
            <w:proofErr w:type="spellStart"/>
            <w:r w:rsidRPr="00F02F6D">
              <w:rPr>
                <w:rFonts w:ascii="Arial" w:eastAsia="Times New Roman" w:hAnsi="Arial" w:cs="Arial"/>
                <w:sz w:val="24"/>
                <w:szCs w:val="24"/>
                <w:lang w:val="en-US"/>
              </w:rPr>
              <w:t>dysreflexia</w:t>
            </w:r>
            <w:proofErr w:type="spellEnd"/>
            <w:r w:rsidRPr="00F02F6D">
              <w:rPr>
                <w:rFonts w:ascii="Arial" w:eastAsia="Times New Roman" w:hAnsi="Arial" w:cs="Arial"/>
                <w:sz w:val="24"/>
                <w:szCs w:val="24"/>
                <w:lang w:val="en-US"/>
              </w:rPr>
              <w:t>.</w:t>
            </w:r>
          </w:p>
          <w:p w:rsidR="00F02F6D" w:rsidRPr="00F02F6D" w:rsidRDefault="00F02F6D" w:rsidP="00F02F6D">
            <w:pPr>
              <w:spacing w:after="0" w:line="240" w:lineRule="auto"/>
              <w:jc w:val="both"/>
              <w:rPr>
                <w:rFonts w:ascii="Arial" w:eastAsia="Times New Roman" w:hAnsi="Arial" w:cs="Arial"/>
                <w:sz w:val="24"/>
                <w:szCs w:val="24"/>
                <w:lang w:val="en-US"/>
              </w:rPr>
            </w:pP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lastRenderedPageBreak/>
              <w:t xml:space="preserve">Aggressive stimulation may actually induce autonomic </w:t>
            </w:r>
            <w:proofErr w:type="spellStart"/>
            <w:r w:rsidRPr="00F02F6D">
              <w:rPr>
                <w:rFonts w:ascii="Arial" w:eastAsia="Times New Roman" w:hAnsi="Arial" w:cs="Arial"/>
                <w:sz w:val="24"/>
                <w:szCs w:val="24"/>
                <w:lang w:val="en-US"/>
              </w:rPr>
              <w:t>dysreflexia</w:t>
            </w:r>
            <w:proofErr w:type="spellEnd"/>
            <w:r w:rsidRPr="00F02F6D">
              <w:rPr>
                <w:rFonts w:ascii="Arial" w:eastAsia="Times New Roman" w:hAnsi="Arial" w:cs="Arial"/>
                <w:sz w:val="24"/>
                <w:szCs w:val="24"/>
                <w:lang w:val="en-US"/>
              </w:rPr>
              <w:t>.</w:t>
            </w:r>
          </w:p>
          <w:p w:rsidR="00F02F6D" w:rsidRPr="00F02F6D" w:rsidRDefault="00F02F6D" w:rsidP="00F02F6D">
            <w:pPr>
              <w:spacing w:after="0" w:line="240" w:lineRule="auto"/>
              <w:jc w:val="both"/>
              <w:rPr>
                <w:rFonts w:ascii="Arial" w:eastAsia="Times New Roman" w:hAnsi="Arial" w:cs="Arial"/>
                <w:sz w:val="24"/>
                <w:szCs w:val="24"/>
                <w:lang w:val="en-US"/>
              </w:rPr>
            </w:pP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To </w:t>
            </w:r>
            <w:proofErr w:type="spellStart"/>
            <w:r w:rsidRPr="00F02F6D">
              <w:rPr>
                <w:rFonts w:ascii="Arial" w:eastAsia="Times New Roman" w:hAnsi="Arial" w:cs="Arial"/>
                <w:sz w:val="24"/>
                <w:szCs w:val="24"/>
                <w:lang w:val="en-US"/>
              </w:rPr>
              <w:t>minimise</w:t>
            </w:r>
            <w:proofErr w:type="spellEnd"/>
            <w:r w:rsidRPr="00F02F6D">
              <w:rPr>
                <w:rFonts w:ascii="Arial" w:eastAsia="Times New Roman" w:hAnsi="Arial" w:cs="Arial"/>
                <w:sz w:val="24"/>
                <w:szCs w:val="24"/>
                <w:lang w:val="en-US"/>
              </w:rPr>
              <w:t xml:space="preserve"> amount of </w:t>
            </w:r>
            <w:proofErr w:type="spellStart"/>
            <w:r w:rsidRPr="00F02F6D">
              <w:rPr>
                <w:rFonts w:ascii="Arial" w:eastAsia="Times New Roman" w:hAnsi="Arial" w:cs="Arial"/>
                <w:sz w:val="24"/>
                <w:szCs w:val="24"/>
                <w:lang w:val="en-US"/>
              </w:rPr>
              <w:t>lidocaine</w:t>
            </w:r>
            <w:proofErr w:type="spellEnd"/>
            <w:r w:rsidRPr="00F02F6D">
              <w:rPr>
                <w:rFonts w:ascii="Arial" w:eastAsia="Times New Roman" w:hAnsi="Arial" w:cs="Arial"/>
                <w:sz w:val="24"/>
                <w:szCs w:val="24"/>
                <w:lang w:val="en-US"/>
              </w:rPr>
              <w:t xml:space="preserve"> used during the procedure</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lastRenderedPageBreak/>
              <w:t>15</w:t>
            </w:r>
          </w:p>
        </w:tc>
        <w:tc>
          <w:tcPr>
            <w:tcW w:w="4887"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If an excessive amount of </w:t>
            </w:r>
            <w:proofErr w:type="spellStart"/>
            <w:r w:rsidRPr="00F02F6D">
              <w:rPr>
                <w:rFonts w:ascii="Arial" w:eastAsia="Times New Roman" w:hAnsi="Arial" w:cs="Arial"/>
                <w:sz w:val="24"/>
                <w:szCs w:val="24"/>
                <w:lang w:val="en-US"/>
              </w:rPr>
              <w:t>faeces</w:t>
            </w:r>
            <w:proofErr w:type="spellEnd"/>
            <w:r w:rsidRPr="00F02F6D">
              <w:rPr>
                <w:rFonts w:ascii="Arial" w:eastAsia="Times New Roman" w:hAnsi="Arial" w:cs="Arial"/>
                <w:sz w:val="24"/>
                <w:szCs w:val="24"/>
                <w:lang w:val="en-US"/>
              </w:rPr>
              <w:t xml:space="preserve"> remains in the rectum, its presence may be delaying the return of an efficient reflex. In such an event a further gentle DRF may be necessary. Alternatively, a second dose of chemical rectal stimulant may be indicated in the care plan.</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Undertaking DRF as a singular exception to the prescribed stimulation of the reflex response is less harmful for the individual than excessive DRS. Persistent use of DRF in place of anticipated reflex activity demands a review of the bowel care program.</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16</w:t>
            </w:r>
          </w:p>
        </w:tc>
        <w:tc>
          <w:tcPr>
            <w:tcW w:w="4887"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Dispose of </w:t>
            </w:r>
            <w:proofErr w:type="spellStart"/>
            <w:r w:rsidRPr="00F02F6D">
              <w:rPr>
                <w:rFonts w:ascii="Arial" w:eastAsia="Times New Roman" w:hAnsi="Arial" w:cs="Arial"/>
                <w:sz w:val="24"/>
                <w:szCs w:val="24"/>
                <w:lang w:val="en-US"/>
              </w:rPr>
              <w:t>faeces</w:t>
            </w:r>
            <w:proofErr w:type="spellEnd"/>
            <w:r w:rsidRPr="00F02F6D">
              <w:rPr>
                <w:rFonts w:ascii="Arial" w:eastAsia="Times New Roman" w:hAnsi="Arial" w:cs="Arial"/>
                <w:sz w:val="24"/>
                <w:szCs w:val="24"/>
                <w:lang w:val="en-US"/>
              </w:rPr>
              <w:t xml:space="preserve"> and soiled materials into a waste bag according to policy. Wipe finger of glove clean with a moist disposable wipe between insertions or change top glove as required. </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The materials used in the manufacture of modern examination gloves and the lack of powder can make repeated re-gloving within a procedure quite difficult. Choose the most appropriate procedure.  . </w:t>
            </w:r>
          </w:p>
        </w:tc>
      </w:tr>
      <w:tr w:rsidR="00F02F6D" w:rsidRPr="00F02F6D" w:rsidTr="00661492">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17</w:t>
            </w:r>
          </w:p>
        </w:tc>
        <w:tc>
          <w:tcPr>
            <w:tcW w:w="4887"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At the end of the procedure, wash and dry all soiled skin thoroughly and assist individual as required to achieve a comfortable position.  </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Remove apron and wash hands thoroughly.</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To maintain individual dignity, comfort and skin integrity. </w:t>
            </w:r>
          </w:p>
          <w:p w:rsidR="00F02F6D" w:rsidRPr="00F02F6D" w:rsidRDefault="00F02F6D" w:rsidP="00F02F6D">
            <w:pPr>
              <w:spacing w:after="0" w:line="240" w:lineRule="auto"/>
              <w:jc w:val="both"/>
              <w:rPr>
                <w:rFonts w:ascii="Arial" w:eastAsia="Times New Roman" w:hAnsi="Arial" w:cs="Arial"/>
                <w:sz w:val="24"/>
                <w:szCs w:val="24"/>
                <w:lang w:val="en-US"/>
              </w:rPr>
            </w:pPr>
          </w:p>
          <w:p w:rsidR="00F02F6D" w:rsidRPr="00F02F6D" w:rsidRDefault="00F02F6D" w:rsidP="00F02F6D">
            <w:pPr>
              <w:spacing w:after="0" w:line="240" w:lineRule="auto"/>
              <w:jc w:val="both"/>
              <w:rPr>
                <w:rFonts w:ascii="Arial" w:eastAsia="Times New Roman" w:hAnsi="Arial" w:cs="Arial"/>
                <w:sz w:val="24"/>
                <w:szCs w:val="24"/>
                <w:lang w:val="en-US"/>
              </w:rPr>
            </w:pP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To prevent cross-infection.</w:t>
            </w:r>
          </w:p>
        </w:tc>
      </w:tr>
      <w:tr w:rsidR="00F02F6D" w:rsidRPr="00F02F6D" w:rsidTr="00661492">
        <w:trPr>
          <w:trHeight w:val="612"/>
        </w:trPr>
        <w:tc>
          <w:tcPr>
            <w:tcW w:w="513"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18</w:t>
            </w:r>
          </w:p>
        </w:tc>
        <w:tc>
          <w:tcPr>
            <w:tcW w:w="4887"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Document result in Nursing Notes with reference to Bristol Stool Chart as appropriate. Report any exceptions to the guidelines which occurred during the procedure.</w:t>
            </w:r>
          </w:p>
        </w:tc>
        <w:tc>
          <w:tcPr>
            <w:tcW w:w="5220"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To enable consistent reporting and interpretation of results and to monitor the effects of any legitimate interventions or changes to previously established bowel management program.</w:t>
            </w:r>
          </w:p>
        </w:tc>
      </w:tr>
    </w:tbl>
    <w:p w:rsidR="00FC2E24" w:rsidRDefault="00FC2E24">
      <w:pPr>
        <w:rPr>
          <w:rFonts w:ascii="Arial" w:hAnsi="Arial" w:cs="Arial"/>
          <w:sz w:val="24"/>
          <w:szCs w:val="24"/>
        </w:rPr>
        <w:sectPr w:rsidR="00FC2E24" w:rsidSect="00416B36">
          <w:headerReference w:type="default" r:id="rId17"/>
          <w:footerReference w:type="default" r:id="rId18"/>
          <w:pgSz w:w="11906" w:h="16838"/>
          <w:pgMar w:top="1440" w:right="1440" w:bottom="1440" w:left="1440" w:header="708" w:footer="708" w:gutter="0"/>
          <w:pgNumType w:start="1"/>
          <w:cols w:space="708"/>
          <w:docGrid w:linePitch="360"/>
        </w:sectPr>
      </w:pPr>
    </w:p>
    <w:p w:rsidR="00BC5EBA" w:rsidRDefault="00BC5EBA" w:rsidP="00BC5EBA">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lastRenderedPageBreak/>
        <w:t xml:space="preserve">Appendix 3 </w:t>
      </w:r>
    </w:p>
    <w:p w:rsidR="00BC5EBA" w:rsidRDefault="00BC5EBA" w:rsidP="00F02F6D">
      <w:pPr>
        <w:spacing w:after="0" w:line="240" w:lineRule="auto"/>
        <w:rPr>
          <w:rFonts w:ascii="Arial" w:eastAsia="Times New Roman" w:hAnsi="Arial" w:cs="Arial"/>
          <w:b/>
          <w:sz w:val="24"/>
          <w:szCs w:val="24"/>
          <w:lang w:val="en-US"/>
        </w:rPr>
      </w:pPr>
    </w:p>
    <w:p w:rsidR="00F02F6D" w:rsidRPr="00F02F6D" w:rsidRDefault="00F02F6D" w:rsidP="00BC5EBA">
      <w:pPr>
        <w:spacing w:after="0" w:line="240" w:lineRule="auto"/>
        <w:jc w:val="center"/>
        <w:rPr>
          <w:rFonts w:ascii="Arial" w:eastAsia="Times New Roman" w:hAnsi="Arial" w:cs="Arial"/>
          <w:b/>
          <w:sz w:val="24"/>
          <w:szCs w:val="24"/>
          <w:lang w:val="en-US"/>
        </w:rPr>
      </w:pPr>
      <w:r w:rsidRPr="00F02F6D">
        <w:rPr>
          <w:rFonts w:ascii="Arial" w:eastAsia="Times New Roman" w:hAnsi="Arial" w:cs="Arial"/>
          <w:b/>
          <w:sz w:val="24"/>
          <w:szCs w:val="24"/>
          <w:lang w:val="en-US"/>
        </w:rPr>
        <w:t>PROCEDURAL GUIDELINE FOR THE DIGITAL REMOVAL OF FAECES (DRF) IN INDIVIDUALS WITH AN ESTABLISHED SPINAL CORD INJURY (SCI)</w:t>
      </w:r>
    </w:p>
    <w:p w:rsidR="00F02F6D" w:rsidRDefault="00F02F6D" w:rsidP="00F02F6D">
      <w:pPr>
        <w:spacing w:after="0" w:line="240" w:lineRule="auto"/>
        <w:rPr>
          <w:rFonts w:ascii="Arial" w:eastAsia="Times New Roman" w:hAnsi="Arial" w:cs="Arial"/>
          <w:b/>
          <w:sz w:val="24"/>
          <w:szCs w:val="24"/>
          <w:lang w:val="en-US"/>
        </w:rPr>
      </w:pPr>
    </w:p>
    <w:p w:rsidR="00F02F6D" w:rsidRPr="00F02F6D" w:rsidRDefault="00F02F6D" w:rsidP="00F02F6D">
      <w:pPr>
        <w:spacing w:after="0" w:line="240" w:lineRule="auto"/>
        <w:jc w:val="center"/>
        <w:rPr>
          <w:rFonts w:ascii="Arial" w:eastAsia="Times New Roman" w:hAnsi="Arial" w:cs="Arial"/>
          <w:b/>
          <w:sz w:val="24"/>
          <w:szCs w:val="24"/>
          <w:lang w:val="en-US"/>
        </w:rPr>
      </w:pPr>
      <w:r w:rsidRPr="00F02F6D">
        <w:rPr>
          <w:rFonts w:ascii="Arial" w:eastAsia="Times New Roman" w:hAnsi="Arial" w:cs="Arial"/>
          <w:b/>
          <w:sz w:val="24"/>
          <w:szCs w:val="24"/>
          <w:lang w:val="en-US"/>
        </w:rPr>
        <w:t>Materials required for standard procedure (others as indicated below):</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sectPr w:rsidR="00F02F6D" w:rsidRPr="00F02F6D" w:rsidSect="00661492">
          <w:footerReference w:type="default" r:id="rId19"/>
          <w:pgSz w:w="12240" w:h="15840"/>
          <w:pgMar w:top="720" w:right="720" w:bottom="720" w:left="720" w:header="709" w:footer="709" w:gutter="0"/>
          <w:cols w:space="720"/>
          <w:docGrid w:linePitch="360"/>
        </w:sectPr>
      </w:pP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lastRenderedPageBreak/>
        <w:t>Latex-free examination gloves</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Disposable incontinence sheets</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Lubricating gel</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lastRenderedPageBreak/>
        <w:t>Disposable cleaning wipes</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Skin cleansing materials</w:t>
      </w:r>
    </w:p>
    <w:p w:rsidR="00F02F6D" w:rsidRPr="00F02F6D" w:rsidRDefault="00F02F6D" w:rsidP="00F02F6D">
      <w:pPr>
        <w:numPr>
          <w:ilvl w:val="0"/>
          <w:numId w:val="30"/>
        </w:num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Clinical waste disposal bag</w:t>
      </w:r>
    </w:p>
    <w:p w:rsidR="00F02F6D" w:rsidRPr="00F02F6D" w:rsidRDefault="00F02F6D" w:rsidP="00F02F6D">
      <w:pPr>
        <w:spacing w:after="0" w:line="240" w:lineRule="auto"/>
        <w:rPr>
          <w:rFonts w:ascii="Arial" w:eastAsia="Times New Roman" w:hAnsi="Arial" w:cs="Arial"/>
          <w:b/>
          <w:sz w:val="24"/>
          <w:szCs w:val="24"/>
          <w:lang w:val="en-US"/>
        </w:rPr>
        <w:sectPr w:rsidR="00F02F6D" w:rsidRPr="00F02F6D" w:rsidSect="00661492">
          <w:type w:val="continuous"/>
          <w:pgSz w:w="12240" w:h="15840"/>
          <w:pgMar w:top="1077" w:right="1797" w:bottom="539" w:left="1797" w:header="709" w:footer="709" w:gutter="0"/>
          <w:cols w:num="2" w:space="720"/>
          <w:docGrid w:linePitch="360"/>
        </w:sectPr>
      </w:pPr>
    </w:p>
    <w:p w:rsidR="00F02F6D" w:rsidRPr="00F02F6D" w:rsidRDefault="00F02F6D" w:rsidP="00F02F6D">
      <w:pPr>
        <w:spacing w:after="0" w:line="240" w:lineRule="auto"/>
        <w:rPr>
          <w:rFonts w:ascii="Arial" w:eastAsia="Times New Roman" w:hAnsi="Arial" w:cs="Arial"/>
          <w:b/>
          <w:sz w:val="24"/>
          <w:szCs w:val="24"/>
          <w:lang w:val="en-US"/>
        </w:rPr>
      </w:pPr>
    </w:p>
    <w:tbl>
      <w:tblPr>
        <w:tblW w:w="1109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5029"/>
        <w:gridCol w:w="5461"/>
      </w:tblGrid>
      <w:tr w:rsidR="00F02F6D" w:rsidRPr="00F02F6D" w:rsidTr="00661492">
        <w:tc>
          <w:tcPr>
            <w:tcW w:w="11097" w:type="dxa"/>
            <w:gridSpan w:val="3"/>
          </w:tcPr>
          <w:p w:rsidR="00F02F6D" w:rsidRPr="00F02F6D" w:rsidRDefault="00F02F6D" w:rsidP="00F02F6D">
            <w:pPr>
              <w:spacing w:after="0" w:line="240" w:lineRule="auto"/>
              <w:jc w:val="center"/>
              <w:rPr>
                <w:rFonts w:ascii="Arial" w:eastAsia="Times New Roman" w:hAnsi="Arial" w:cs="Arial"/>
                <w:b/>
                <w:sz w:val="24"/>
                <w:szCs w:val="24"/>
                <w:lang w:val="en-US"/>
              </w:rPr>
            </w:pPr>
            <w:r w:rsidRPr="00F02F6D">
              <w:rPr>
                <w:rFonts w:ascii="Arial" w:eastAsia="Times New Roman" w:hAnsi="Arial" w:cs="Arial"/>
                <w:b/>
                <w:sz w:val="24"/>
                <w:szCs w:val="24"/>
                <w:lang w:val="en-US"/>
              </w:rPr>
              <w:t>KEY POINTS</w:t>
            </w:r>
          </w:p>
          <w:p w:rsidR="00F02F6D" w:rsidRPr="00F02F6D" w:rsidRDefault="00F02F6D" w:rsidP="00F02F6D">
            <w:pPr>
              <w:spacing w:after="0" w:line="240" w:lineRule="auto"/>
              <w:rPr>
                <w:rFonts w:ascii="Arial" w:eastAsia="Times New Roman" w:hAnsi="Arial" w:cs="Arial"/>
                <w:b/>
                <w:sz w:val="24"/>
                <w:szCs w:val="24"/>
                <w:lang w:val="en-US"/>
              </w:rPr>
            </w:pPr>
            <w:r w:rsidRPr="00F02F6D">
              <w:rPr>
                <w:rFonts w:ascii="Arial" w:eastAsia="Times New Roman" w:hAnsi="Arial" w:cs="Arial"/>
                <w:b/>
                <w:sz w:val="24"/>
                <w:szCs w:val="24"/>
                <w:lang w:val="en-US"/>
              </w:rPr>
              <w:t>DRF is an appropriate intervention in the following circumstances:</w:t>
            </w:r>
          </w:p>
          <w:p w:rsidR="00F02F6D" w:rsidRPr="00F02F6D" w:rsidRDefault="00F02F6D" w:rsidP="00F02F6D">
            <w:pPr>
              <w:spacing w:after="0" w:line="240" w:lineRule="auto"/>
              <w:rPr>
                <w:rFonts w:ascii="Arial" w:eastAsia="Times New Roman" w:hAnsi="Arial" w:cs="Arial"/>
                <w:b/>
                <w:color w:val="000000"/>
                <w:sz w:val="24"/>
                <w:szCs w:val="24"/>
                <w:lang w:val="en-US"/>
              </w:rPr>
            </w:pPr>
          </w:p>
          <w:p w:rsidR="00F02F6D" w:rsidRPr="00F02F6D" w:rsidRDefault="00F02F6D" w:rsidP="00F02F6D">
            <w:pPr>
              <w:numPr>
                <w:ilvl w:val="0"/>
                <w:numId w:val="33"/>
              </w:numPr>
              <w:spacing w:after="0" w:line="240" w:lineRule="auto"/>
              <w:rPr>
                <w:rFonts w:ascii="Arial" w:eastAsia="Times New Roman" w:hAnsi="Arial" w:cs="Arial"/>
                <w:b/>
                <w:color w:val="000000"/>
                <w:sz w:val="24"/>
                <w:szCs w:val="24"/>
                <w:lang w:val="en-US"/>
              </w:rPr>
            </w:pPr>
            <w:r w:rsidRPr="00F02F6D">
              <w:rPr>
                <w:rFonts w:ascii="Arial" w:eastAsia="Times New Roman" w:hAnsi="Arial" w:cs="Arial"/>
                <w:b/>
                <w:color w:val="000000"/>
                <w:sz w:val="24"/>
                <w:szCs w:val="24"/>
                <w:lang w:val="en-US"/>
              </w:rPr>
              <w:t xml:space="preserve">As routine bowel management following a diagnosis of </w:t>
            </w:r>
            <w:proofErr w:type="spellStart"/>
            <w:r w:rsidRPr="00F02F6D">
              <w:rPr>
                <w:rFonts w:ascii="Arial" w:eastAsia="Times New Roman" w:hAnsi="Arial" w:cs="Arial"/>
                <w:b/>
                <w:color w:val="000000"/>
                <w:sz w:val="24"/>
                <w:szCs w:val="24"/>
                <w:lang w:val="en-US"/>
              </w:rPr>
              <w:t>areflexic</w:t>
            </w:r>
            <w:proofErr w:type="spellEnd"/>
            <w:r w:rsidRPr="00F02F6D">
              <w:rPr>
                <w:rFonts w:ascii="Arial" w:eastAsia="Times New Roman" w:hAnsi="Arial" w:cs="Arial"/>
                <w:b/>
                <w:color w:val="000000"/>
                <w:sz w:val="24"/>
                <w:szCs w:val="24"/>
                <w:lang w:val="en-US"/>
              </w:rPr>
              <w:t xml:space="preserve"> neurogenic bowel dysfunction</w:t>
            </w:r>
          </w:p>
          <w:p w:rsidR="00F02F6D" w:rsidRPr="00F02F6D" w:rsidRDefault="00F02F6D" w:rsidP="00F02F6D">
            <w:pPr>
              <w:numPr>
                <w:ilvl w:val="0"/>
                <w:numId w:val="33"/>
              </w:numPr>
              <w:spacing w:after="0" w:line="240" w:lineRule="auto"/>
              <w:rPr>
                <w:rFonts w:ascii="Arial" w:eastAsia="Times New Roman" w:hAnsi="Arial" w:cs="Arial"/>
                <w:b/>
                <w:color w:val="000000"/>
                <w:sz w:val="24"/>
                <w:szCs w:val="24"/>
                <w:lang w:val="en-US"/>
              </w:rPr>
            </w:pPr>
            <w:r w:rsidRPr="00F02F6D">
              <w:rPr>
                <w:rFonts w:ascii="Arial" w:eastAsia="Times New Roman" w:hAnsi="Arial" w:cs="Arial"/>
                <w:b/>
                <w:color w:val="000000"/>
                <w:sz w:val="24"/>
                <w:szCs w:val="24"/>
                <w:lang w:val="en-US"/>
              </w:rPr>
              <w:t xml:space="preserve">Prior to insertion of rectal stimulant in reflex neurogenic bowel management </w:t>
            </w:r>
          </w:p>
          <w:p w:rsidR="00F02F6D" w:rsidRPr="00F02F6D" w:rsidRDefault="00F02F6D" w:rsidP="00F02F6D">
            <w:pPr>
              <w:numPr>
                <w:ilvl w:val="0"/>
                <w:numId w:val="33"/>
              </w:numPr>
              <w:spacing w:after="0" w:line="240" w:lineRule="auto"/>
              <w:rPr>
                <w:rFonts w:ascii="Arial" w:eastAsia="Times New Roman" w:hAnsi="Arial" w:cs="Arial"/>
                <w:b/>
                <w:color w:val="000000"/>
                <w:sz w:val="24"/>
                <w:szCs w:val="24"/>
                <w:lang w:val="en-US"/>
              </w:rPr>
            </w:pPr>
            <w:r w:rsidRPr="00F02F6D">
              <w:rPr>
                <w:rFonts w:ascii="Arial" w:eastAsia="Times New Roman" w:hAnsi="Arial" w:cs="Arial"/>
                <w:b/>
                <w:color w:val="000000"/>
                <w:sz w:val="24"/>
                <w:szCs w:val="24"/>
                <w:lang w:val="en-US"/>
              </w:rPr>
              <w:t xml:space="preserve">Prior to insertion of </w:t>
            </w:r>
            <w:proofErr w:type="spellStart"/>
            <w:r w:rsidRPr="00F02F6D">
              <w:rPr>
                <w:rFonts w:ascii="Arial" w:eastAsia="Times New Roman" w:hAnsi="Arial" w:cs="Arial"/>
                <w:b/>
                <w:color w:val="000000"/>
                <w:sz w:val="24"/>
                <w:szCs w:val="24"/>
                <w:lang w:val="en-US"/>
              </w:rPr>
              <w:t>transanal</w:t>
            </w:r>
            <w:proofErr w:type="spellEnd"/>
            <w:r w:rsidRPr="00F02F6D">
              <w:rPr>
                <w:rFonts w:ascii="Arial" w:eastAsia="Times New Roman" w:hAnsi="Arial" w:cs="Arial"/>
                <w:b/>
                <w:color w:val="000000"/>
                <w:sz w:val="24"/>
                <w:szCs w:val="24"/>
                <w:lang w:val="en-US"/>
              </w:rPr>
              <w:t xml:space="preserve"> irrigation catheter</w:t>
            </w:r>
          </w:p>
          <w:p w:rsidR="00F02F6D" w:rsidRPr="00F02F6D" w:rsidRDefault="00F02F6D" w:rsidP="00F02F6D">
            <w:pPr>
              <w:numPr>
                <w:ilvl w:val="0"/>
                <w:numId w:val="33"/>
              </w:numPr>
              <w:spacing w:after="0" w:line="240" w:lineRule="auto"/>
              <w:rPr>
                <w:rFonts w:ascii="Arial" w:eastAsia="Times New Roman" w:hAnsi="Arial" w:cs="Arial"/>
                <w:b/>
                <w:color w:val="000000"/>
                <w:sz w:val="24"/>
                <w:szCs w:val="24"/>
                <w:lang w:val="en-US"/>
              </w:rPr>
            </w:pPr>
            <w:r w:rsidRPr="00F02F6D">
              <w:rPr>
                <w:rFonts w:ascii="Arial" w:eastAsia="Times New Roman" w:hAnsi="Arial" w:cs="Arial"/>
                <w:b/>
                <w:color w:val="000000"/>
                <w:sz w:val="24"/>
                <w:szCs w:val="24"/>
                <w:lang w:val="en-US"/>
              </w:rPr>
              <w:t xml:space="preserve">Following incomplete </w:t>
            </w:r>
            <w:proofErr w:type="spellStart"/>
            <w:r w:rsidRPr="00F02F6D">
              <w:rPr>
                <w:rFonts w:ascii="Arial" w:eastAsia="Times New Roman" w:hAnsi="Arial" w:cs="Arial"/>
                <w:b/>
                <w:color w:val="000000"/>
                <w:sz w:val="24"/>
                <w:szCs w:val="24"/>
                <w:lang w:val="en-US"/>
              </w:rPr>
              <w:t>defaecation</w:t>
            </w:r>
            <w:proofErr w:type="spellEnd"/>
            <w:r w:rsidRPr="00F02F6D">
              <w:rPr>
                <w:rFonts w:ascii="Arial" w:eastAsia="Times New Roman" w:hAnsi="Arial" w:cs="Arial"/>
                <w:b/>
                <w:color w:val="000000"/>
                <w:sz w:val="24"/>
                <w:szCs w:val="24"/>
                <w:lang w:val="en-US"/>
              </w:rPr>
              <w:t xml:space="preserve"> using rectal stimulants and digital rectal stimulation in reflex neurogenic bowel management</w:t>
            </w:r>
          </w:p>
          <w:p w:rsidR="00F02F6D" w:rsidRPr="00F02F6D" w:rsidRDefault="00F02F6D" w:rsidP="00F02F6D">
            <w:pPr>
              <w:numPr>
                <w:ilvl w:val="0"/>
                <w:numId w:val="33"/>
              </w:numPr>
              <w:spacing w:after="0" w:line="240" w:lineRule="auto"/>
              <w:rPr>
                <w:rFonts w:ascii="Arial" w:eastAsia="Times New Roman" w:hAnsi="Arial" w:cs="Arial"/>
                <w:b/>
                <w:color w:val="000000"/>
                <w:sz w:val="24"/>
                <w:szCs w:val="24"/>
                <w:lang w:val="en-US"/>
              </w:rPr>
            </w:pPr>
            <w:r w:rsidRPr="00F02F6D">
              <w:rPr>
                <w:rFonts w:ascii="Arial" w:eastAsia="Times New Roman" w:hAnsi="Arial" w:cs="Arial"/>
                <w:b/>
                <w:color w:val="000000"/>
                <w:sz w:val="24"/>
                <w:szCs w:val="24"/>
                <w:lang w:val="en-US"/>
              </w:rPr>
              <w:t xml:space="preserve">Following incomplete </w:t>
            </w:r>
            <w:proofErr w:type="spellStart"/>
            <w:r w:rsidRPr="00F02F6D">
              <w:rPr>
                <w:rFonts w:ascii="Arial" w:eastAsia="Times New Roman" w:hAnsi="Arial" w:cs="Arial"/>
                <w:b/>
                <w:color w:val="000000"/>
                <w:sz w:val="24"/>
                <w:szCs w:val="24"/>
                <w:lang w:val="en-US"/>
              </w:rPr>
              <w:t>defaecation</w:t>
            </w:r>
            <w:proofErr w:type="spellEnd"/>
            <w:r w:rsidRPr="00F02F6D">
              <w:rPr>
                <w:rFonts w:ascii="Arial" w:eastAsia="Times New Roman" w:hAnsi="Arial" w:cs="Arial"/>
                <w:b/>
                <w:color w:val="000000"/>
                <w:sz w:val="24"/>
                <w:szCs w:val="24"/>
                <w:lang w:val="en-US"/>
              </w:rPr>
              <w:t xml:space="preserve"> using </w:t>
            </w:r>
            <w:proofErr w:type="spellStart"/>
            <w:r w:rsidRPr="00F02F6D">
              <w:rPr>
                <w:rFonts w:ascii="Arial" w:eastAsia="Times New Roman" w:hAnsi="Arial" w:cs="Arial"/>
                <w:b/>
                <w:color w:val="000000"/>
                <w:sz w:val="24"/>
                <w:szCs w:val="24"/>
                <w:lang w:val="en-US"/>
              </w:rPr>
              <w:t>transanal</w:t>
            </w:r>
            <w:proofErr w:type="spellEnd"/>
            <w:r w:rsidRPr="00F02F6D">
              <w:rPr>
                <w:rFonts w:ascii="Arial" w:eastAsia="Times New Roman" w:hAnsi="Arial" w:cs="Arial"/>
                <w:b/>
                <w:color w:val="000000"/>
                <w:sz w:val="24"/>
                <w:szCs w:val="24"/>
                <w:lang w:val="en-US"/>
              </w:rPr>
              <w:t xml:space="preserve"> irrigation </w:t>
            </w:r>
          </w:p>
          <w:p w:rsidR="00F02F6D" w:rsidRPr="00F02F6D" w:rsidRDefault="00F02F6D" w:rsidP="00F02F6D">
            <w:pPr>
              <w:numPr>
                <w:ilvl w:val="0"/>
                <w:numId w:val="33"/>
              </w:numPr>
              <w:spacing w:after="0" w:line="240" w:lineRule="auto"/>
              <w:rPr>
                <w:rFonts w:ascii="Arial" w:eastAsia="Times New Roman" w:hAnsi="Arial" w:cs="Arial"/>
                <w:b/>
                <w:color w:val="000000"/>
                <w:sz w:val="24"/>
                <w:szCs w:val="24"/>
                <w:lang w:val="en-US"/>
              </w:rPr>
            </w:pPr>
            <w:r w:rsidRPr="00F02F6D">
              <w:rPr>
                <w:rFonts w:ascii="Arial" w:eastAsia="Times New Roman" w:hAnsi="Arial" w:cs="Arial"/>
                <w:b/>
                <w:color w:val="000000"/>
                <w:sz w:val="24"/>
                <w:szCs w:val="24"/>
                <w:lang w:val="en-US"/>
              </w:rPr>
              <w:t xml:space="preserve">It is advised that diet, fluids and stool softeners are adjusted to maintain a type 3 stool (Bristol Stool Chart) </w:t>
            </w:r>
          </w:p>
        </w:tc>
      </w:tr>
      <w:tr w:rsidR="00F02F6D" w:rsidRPr="00F02F6D" w:rsidTr="00661492">
        <w:tc>
          <w:tcPr>
            <w:tcW w:w="607" w:type="dxa"/>
          </w:tcPr>
          <w:p w:rsidR="00F02F6D" w:rsidRPr="00F02F6D" w:rsidRDefault="00F02F6D" w:rsidP="00F02F6D">
            <w:pPr>
              <w:spacing w:after="0" w:line="240" w:lineRule="auto"/>
              <w:rPr>
                <w:rFonts w:ascii="Arial" w:eastAsia="Times New Roman" w:hAnsi="Arial" w:cs="Arial"/>
                <w:sz w:val="24"/>
                <w:szCs w:val="24"/>
                <w:lang w:val="en-US"/>
              </w:rPr>
            </w:pPr>
          </w:p>
        </w:tc>
        <w:tc>
          <w:tcPr>
            <w:tcW w:w="5029" w:type="dxa"/>
          </w:tcPr>
          <w:p w:rsidR="00F02F6D" w:rsidRPr="00F02F6D" w:rsidRDefault="00F02F6D" w:rsidP="00F02F6D">
            <w:pPr>
              <w:spacing w:after="0" w:line="240" w:lineRule="auto"/>
              <w:jc w:val="center"/>
              <w:rPr>
                <w:rFonts w:ascii="Arial" w:eastAsia="Times New Roman" w:hAnsi="Arial" w:cs="Arial"/>
                <w:b/>
                <w:sz w:val="24"/>
                <w:szCs w:val="24"/>
                <w:lang w:val="en-US"/>
              </w:rPr>
            </w:pPr>
            <w:r w:rsidRPr="00F02F6D">
              <w:rPr>
                <w:rFonts w:ascii="Arial" w:eastAsia="Times New Roman" w:hAnsi="Arial" w:cs="Arial"/>
                <w:b/>
                <w:sz w:val="24"/>
                <w:szCs w:val="24"/>
                <w:lang w:val="en-US"/>
              </w:rPr>
              <w:t>Action</w:t>
            </w:r>
          </w:p>
        </w:tc>
        <w:tc>
          <w:tcPr>
            <w:tcW w:w="5461" w:type="dxa"/>
          </w:tcPr>
          <w:p w:rsidR="00F02F6D" w:rsidRPr="00F02F6D" w:rsidRDefault="00F02F6D" w:rsidP="00F02F6D">
            <w:pPr>
              <w:spacing w:after="0" w:line="240" w:lineRule="auto"/>
              <w:jc w:val="center"/>
              <w:rPr>
                <w:rFonts w:ascii="Arial" w:eastAsia="Times New Roman" w:hAnsi="Arial" w:cs="Arial"/>
                <w:b/>
                <w:sz w:val="24"/>
                <w:szCs w:val="24"/>
                <w:lang w:val="en-US"/>
              </w:rPr>
            </w:pPr>
            <w:r w:rsidRPr="00F02F6D">
              <w:rPr>
                <w:rFonts w:ascii="Arial" w:eastAsia="Times New Roman" w:hAnsi="Arial" w:cs="Arial"/>
                <w:b/>
                <w:sz w:val="24"/>
                <w:szCs w:val="24"/>
                <w:lang w:val="en-US"/>
              </w:rPr>
              <w:t>Rationale</w:t>
            </w: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w:t>
            </w:r>
          </w:p>
        </w:tc>
        <w:tc>
          <w:tcPr>
            <w:tcW w:w="5029"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Confirm continued appropriateness of procedure for individual in accordance with individual’s notes and current nursing care plan. Confirm that you are capable and confident in your ability to undertake this procedure safely. </w:t>
            </w: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To satisfy </w:t>
            </w:r>
            <w:proofErr w:type="spellStart"/>
            <w:r w:rsidRPr="00F02F6D">
              <w:rPr>
                <w:rFonts w:ascii="Arial" w:eastAsia="Times New Roman" w:hAnsi="Arial" w:cs="Arial"/>
                <w:sz w:val="24"/>
                <w:szCs w:val="24"/>
                <w:lang w:val="en-US"/>
              </w:rPr>
              <w:t>organisational</w:t>
            </w:r>
            <w:proofErr w:type="spellEnd"/>
            <w:r w:rsidRPr="00F02F6D">
              <w:rPr>
                <w:rFonts w:ascii="Arial" w:eastAsia="Times New Roman" w:hAnsi="Arial" w:cs="Arial"/>
                <w:sz w:val="24"/>
                <w:szCs w:val="24"/>
                <w:lang w:val="en-US"/>
              </w:rPr>
              <w:t xml:space="preserve"> requirements for maintaining individual safety prior to an intimate procedure.</w:t>
            </w: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2</w:t>
            </w:r>
          </w:p>
        </w:tc>
        <w:tc>
          <w:tcPr>
            <w:tcW w:w="5029"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Evaluate individual’s awareness and understanding of procedure. Provide further information as appropriate before obtaining verbal consent to proceed.</w:t>
            </w: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To satisfy </w:t>
            </w:r>
            <w:proofErr w:type="spellStart"/>
            <w:r w:rsidRPr="00F02F6D">
              <w:rPr>
                <w:rFonts w:ascii="Arial" w:eastAsia="Times New Roman" w:hAnsi="Arial" w:cs="Arial"/>
                <w:sz w:val="24"/>
                <w:szCs w:val="24"/>
                <w:lang w:val="en-US"/>
              </w:rPr>
              <w:t>organisational</w:t>
            </w:r>
            <w:proofErr w:type="spellEnd"/>
            <w:r w:rsidRPr="00F02F6D">
              <w:rPr>
                <w:rFonts w:ascii="Arial" w:eastAsia="Times New Roman" w:hAnsi="Arial" w:cs="Arial"/>
                <w:sz w:val="24"/>
                <w:szCs w:val="24"/>
                <w:lang w:val="en-US"/>
              </w:rPr>
              <w:t xml:space="preserve"> requirements for obtaining consent.</w:t>
            </w:r>
          </w:p>
          <w:p w:rsidR="00F02F6D" w:rsidRPr="00F02F6D" w:rsidRDefault="00F02F6D" w:rsidP="00F02F6D">
            <w:pPr>
              <w:spacing w:after="0" w:line="240" w:lineRule="auto"/>
              <w:jc w:val="both"/>
              <w:rPr>
                <w:rFonts w:ascii="Arial" w:eastAsia="Times New Roman" w:hAnsi="Arial" w:cs="Arial"/>
                <w:sz w:val="24"/>
                <w:szCs w:val="24"/>
                <w:lang w:val="en-US"/>
              </w:rPr>
            </w:pP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3</w:t>
            </w:r>
          </w:p>
        </w:tc>
        <w:tc>
          <w:tcPr>
            <w:tcW w:w="5029"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If indicated in the care plan, take and record individual’s blood pressure and/or resting pulse at the beginning of the procedure.</w:t>
            </w: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Monitor individual’s condition throughout the procedure as indicated in the care plan.</w:t>
            </w: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Some SCI individuals, with sensory incomplete lesions may experience </w:t>
            </w:r>
            <w:proofErr w:type="spellStart"/>
            <w:r w:rsidRPr="00F02F6D">
              <w:rPr>
                <w:rFonts w:ascii="Arial" w:eastAsia="Times New Roman" w:hAnsi="Arial" w:cs="Arial"/>
                <w:sz w:val="24"/>
                <w:szCs w:val="24"/>
                <w:lang w:val="en-US"/>
              </w:rPr>
              <w:t>vaso</w:t>
            </w:r>
            <w:proofErr w:type="spellEnd"/>
            <w:r w:rsidRPr="00F02F6D">
              <w:rPr>
                <w:rFonts w:ascii="Arial" w:eastAsia="Times New Roman" w:hAnsi="Arial" w:cs="Arial"/>
                <w:sz w:val="24"/>
                <w:szCs w:val="24"/>
                <w:lang w:val="en-US"/>
              </w:rPr>
              <w:t xml:space="preserve">-vagal symptoms as a parasympathetic response to </w:t>
            </w:r>
            <w:proofErr w:type="spellStart"/>
            <w:r w:rsidRPr="00F02F6D">
              <w:rPr>
                <w:rFonts w:ascii="Arial" w:eastAsia="Times New Roman" w:hAnsi="Arial" w:cs="Arial"/>
                <w:sz w:val="24"/>
                <w:szCs w:val="24"/>
                <w:lang w:val="en-US"/>
              </w:rPr>
              <w:t>ano</w:t>
            </w:r>
            <w:proofErr w:type="spellEnd"/>
            <w:r w:rsidRPr="00F02F6D">
              <w:rPr>
                <w:rFonts w:ascii="Arial" w:eastAsia="Times New Roman" w:hAnsi="Arial" w:cs="Arial"/>
                <w:sz w:val="24"/>
                <w:szCs w:val="24"/>
                <w:lang w:val="en-US"/>
              </w:rPr>
              <w:t>-rectal distension manifesting itself as a significant bradycardia.</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SCI individuals with lesions above T6 are at risk of developing autonomic </w:t>
            </w:r>
            <w:proofErr w:type="spellStart"/>
            <w:r w:rsidRPr="00F02F6D">
              <w:rPr>
                <w:rFonts w:ascii="Arial" w:eastAsia="Times New Roman" w:hAnsi="Arial" w:cs="Arial"/>
                <w:sz w:val="24"/>
                <w:szCs w:val="24"/>
                <w:lang w:val="en-US"/>
              </w:rPr>
              <w:t>dysreflexia</w:t>
            </w:r>
            <w:proofErr w:type="spellEnd"/>
            <w:r w:rsidRPr="00F02F6D">
              <w:rPr>
                <w:rFonts w:ascii="Arial" w:eastAsia="Times New Roman" w:hAnsi="Arial" w:cs="Arial"/>
                <w:sz w:val="24"/>
                <w:szCs w:val="24"/>
                <w:lang w:val="en-US"/>
              </w:rPr>
              <w:t xml:space="preserve"> during DRF manifesting itself as a significant hypertension.  </w:t>
            </w: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4</w:t>
            </w:r>
          </w:p>
        </w:tc>
        <w:tc>
          <w:tcPr>
            <w:tcW w:w="5029" w:type="dxa"/>
          </w:tcPr>
          <w:p w:rsidR="00F02F6D" w:rsidRPr="00F02F6D" w:rsidRDefault="00F02F6D" w:rsidP="00F02F6D">
            <w:pPr>
              <w:spacing w:after="0" w:line="240" w:lineRule="auto"/>
              <w:jc w:val="both"/>
              <w:outlineLvl w:val="0"/>
              <w:rPr>
                <w:rFonts w:ascii="Arial" w:eastAsia="Times New Roman" w:hAnsi="Arial" w:cs="Arial"/>
                <w:sz w:val="24"/>
                <w:szCs w:val="24"/>
              </w:rPr>
            </w:pPr>
            <w:r w:rsidRPr="00F02F6D">
              <w:rPr>
                <w:rFonts w:ascii="Arial" w:eastAsia="Times New Roman" w:hAnsi="Arial" w:cs="Arial"/>
                <w:sz w:val="24"/>
                <w:szCs w:val="24"/>
              </w:rPr>
              <w:t xml:space="preserve">Wash and dry hands thoroughly. </w:t>
            </w:r>
          </w:p>
          <w:p w:rsidR="00F02F6D" w:rsidRPr="00F02F6D" w:rsidRDefault="00F02F6D" w:rsidP="00F02F6D">
            <w:pPr>
              <w:spacing w:after="0" w:line="240" w:lineRule="auto"/>
              <w:jc w:val="both"/>
              <w:outlineLvl w:val="0"/>
              <w:rPr>
                <w:rFonts w:ascii="Arial" w:eastAsia="Times New Roman" w:hAnsi="Arial" w:cs="Arial"/>
                <w:sz w:val="24"/>
                <w:szCs w:val="24"/>
              </w:rPr>
            </w:pPr>
          </w:p>
          <w:p w:rsidR="00F02F6D" w:rsidRPr="00F02F6D" w:rsidRDefault="00F02F6D" w:rsidP="00F02F6D">
            <w:pPr>
              <w:spacing w:after="0" w:line="240" w:lineRule="auto"/>
              <w:jc w:val="both"/>
              <w:outlineLvl w:val="0"/>
              <w:rPr>
                <w:rFonts w:ascii="Arial" w:eastAsia="Times New Roman" w:hAnsi="Arial" w:cs="Arial"/>
                <w:sz w:val="24"/>
                <w:szCs w:val="24"/>
              </w:rPr>
            </w:pPr>
            <w:r w:rsidRPr="00F02F6D">
              <w:rPr>
                <w:rFonts w:ascii="Arial" w:eastAsia="Times New Roman" w:hAnsi="Arial" w:cs="Arial"/>
                <w:sz w:val="24"/>
                <w:szCs w:val="24"/>
              </w:rPr>
              <w:t xml:space="preserve">Apply a disposable apron and a pair of latex-free examination gloves. </w:t>
            </w:r>
          </w:p>
          <w:p w:rsidR="00F02F6D" w:rsidRPr="00F02F6D" w:rsidRDefault="00F02F6D" w:rsidP="00F02F6D">
            <w:pPr>
              <w:spacing w:after="0" w:line="240" w:lineRule="auto"/>
              <w:jc w:val="both"/>
              <w:outlineLvl w:val="0"/>
              <w:rPr>
                <w:rFonts w:ascii="Arial" w:eastAsia="Times New Roman" w:hAnsi="Arial" w:cs="Arial"/>
                <w:sz w:val="24"/>
                <w:szCs w:val="24"/>
              </w:rPr>
            </w:pPr>
          </w:p>
          <w:p w:rsidR="00F02F6D" w:rsidRPr="00F02F6D" w:rsidRDefault="00F02F6D" w:rsidP="00F02F6D">
            <w:pPr>
              <w:spacing w:after="0" w:line="240" w:lineRule="auto"/>
              <w:jc w:val="both"/>
              <w:outlineLvl w:val="0"/>
              <w:rPr>
                <w:rFonts w:ascii="Arial" w:eastAsia="Times New Roman" w:hAnsi="Arial" w:cs="Arial"/>
                <w:sz w:val="24"/>
                <w:szCs w:val="24"/>
              </w:rPr>
            </w:pPr>
            <w:r w:rsidRPr="00F02F6D">
              <w:rPr>
                <w:rFonts w:ascii="Arial" w:eastAsia="Times New Roman" w:hAnsi="Arial" w:cs="Arial"/>
                <w:sz w:val="24"/>
                <w:szCs w:val="24"/>
              </w:rPr>
              <w:lastRenderedPageBreak/>
              <w:t>Do not use polythene disposable gloves either as a first or second layer</w:t>
            </w: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lastRenderedPageBreak/>
              <w:t>The practitioner is expected to observe universal infection co</w:t>
            </w:r>
            <w:bookmarkStart w:id="0" w:name="_GoBack"/>
            <w:bookmarkEnd w:id="0"/>
            <w:r w:rsidRPr="00F02F6D">
              <w:rPr>
                <w:rFonts w:ascii="Arial" w:eastAsia="Times New Roman" w:hAnsi="Arial" w:cs="Arial"/>
                <w:sz w:val="24"/>
                <w:szCs w:val="24"/>
                <w:lang w:val="en-US"/>
              </w:rPr>
              <w:t xml:space="preserve">ntrol precautions in relation to use of aprons and gloves throughout the procedure and during the disposal of </w:t>
            </w:r>
            <w:proofErr w:type="spellStart"/>
            <w:r w:rsidRPr="00F02F6D">
              <w:rPr>
                <w:rFonts w:ascii="Arial" w:eastAsia="Times New Roman" w:hAnsi="Arial" w:cs="Arial"/>
                <w:sz w:val="24"/>
                <w:szCs w:val="24"/>
                <w:lang w:val="en-US"/>
              </w:rPr>
              <w:t>faeces</w:t>
            </w:r>
            <w:proofErr w:type="spellEnd"/>
            <w:r w:rsidRPr="00F02F6D">
              <w:rPr>
                <w:rFonts w:ascii="Arial" w:eastAsia="Times New Roman" w:hAnsi="Arial" w:cs="Arial"/>
                <w:sz w:val="24"/>
                <w:szCs w:val="24"/>
                <w:lang w:val="en-US"/>
              </w:rPr>
              <w:t xml:space="preserve"> and soiled items. </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The frequency of DRF, involving repeated </w:t>
            </w:r>
            <w:r w:rsidRPr="00F02F6D">
              <w:rPr>
                <w:rFonts w:ascii="Arial" w:eastAsia="Times New Roman" w:hAnsi="Arial" w:cs="Arial"/>
                <w:sz w:val="24"/>
                <w:szCs w:val="24"/>
                <w:lang w:val="en-US"/>
              </w:rPr>
              <w:lastRenderedPageBreak/>
              <w:t>contact with the rectal mucosa places the SCI individual at high-risk of developing a latex allergy.</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Polythene examination gloves provide insufficient protection against bodily fluids and their raised seams can damage the rectal mucosa.</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The materials used in the manufacture of modern examination gloves and the lack of powder can make repeated re-gloving within a procedure quite difficult.</w:t>
            </w: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lastRenderedPageBreak/>
              <w:t>5</w:t>
            </w:r>
          </w:p>
        </w:tc>
        <w:tc>
          <w:tcPr>
            <w:tcW w:w="5029"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Assist individual as necessary to achieve a position appropriate to their comfort and ability.</w:t>
            </w: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Position sufficient incontinence pads to protect bedsheets and arrange sheets and curtains to maintain privacy and protect individual dignity. </w:t>
            </w: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The left lateral position makes the rectum more accessible for DRF for right-handed nurses but is not mandatory. Assume a right lateral position if more convenient or if individual’s skin or comfort is compromised. </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It is not appropriate for a SCI individual who requires assistance to have DRF over the toilet/</w:t>
            </w:r>
            <w:proofErr w:type="gramStart"/>
            <w:r w:rsidRPr="00F02F6D">
              <w:rPr>
                <w:rFonts w:ascii="Arial" w:eastAsia="Times New Roman" w:hAnsi="Arial" w:cs="Arial"/>
                <w:sz w:val="24"/>
                <w:szCs w:val="24"/>
                <w:lang w:val="en-US"/>
              </w:rPr>
              <w:t>commode .</w:t>
            </w:r>
            <w:proofErr w:type="gramEnd"/>
            <w:r w:rsidRPr="00F02F6D">
              <w:rPr>
                <w:rFonts w:ascii="Arial" w:eastAsia="Times New Roman" w:hAnsi="Arial" w:cs="Arial"/>
                <w:sz w:val="24"/>
                <w:szCs w:val="24"/>
                <w:lang w:val="en-US"/>
              </w:rPr>
              <w:t xml:space="preserve"> </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However, it is appropriate for a practitioner to undertake a single PR check/DRE for an individual who is sitting on a toilet / commode. For further advice on SCI bowel management over the toilet, please refer to supportive documentation. </w:t>
            </w: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6</w:t>
            </w:r>
          </w:p>
        </w:tc>
        <w:tc>
          <w:tcPr>
            <w:tcW w:w="5029" w:type="dxa"/>
          </w:tcPr>
          <w:p w:rsidR="00F02F6D" w:rsidRPr="00F02F6D" w:rsidRDefault="00F02F6D" w:rsidP="00F02F6D">
            <w:pPr>
              <w:spacing w:after="0" w:line="240" w:lineRule="auto"/>
              <w:jc w:val="both"/>
              <w:outlineLvl w:val="0"/>
              <w:rPr>
                <w:rFonts w:ascii="Arial" w:eastAsia="Times New Roman" w:hAnsi="Arial" w:cs="Arial"/>
                <w:bCs/>
                <w:i/>
                <w:sz w:val="24"/>
                <w:szCs w:val="24"/>
              </w:rPr>
            </w:pPr>
            <w:r w:rsidRPr="00F02F6D">
              <w:rPr>
                <w:rFonts w:ascii="Arial" w:eastAsia="Times New Roman" w:hAnsi="Arial" w:cs="Arial"/>
                <w:bCs/>
                <w:sz w:val="24"/>
                <w:szCs w:val="24"/>
              </w:rPr>
              <w:t xml:space="preserve">Examine the perineal, perianal and anal skin for evidence of any suspicious swellings, rectal prolapse, significant lesions, bleeding or haemorrhoids not previously noted. </w:t>
            </w:r>
          </w:p>
        </w:tc>
        <w:tc>
          <w:tcPr>
            <w:tcW w:w="5461" w:type="dxa"/>
          </w:tcPr>
          <w:p w:rsidR="00F02F6D" w:rsidRPr="00F02F6D" w:rsidRDefault="00F02F6D" w:rsidP="00F02F6D">
            <w:pPr>
              <w:spacing w:after="0" w:line="240" w:lineRule="auto"/>
              <w:jc w:val="both"/>
              <w:outlineLvl w:val="0"/>
              <w:rPr>
                <w:rFonts w:ascii="Arial" w:eastAsia="Times New Roman" w:hAnsi="Arial" w:cs="Arial"/>
                <w:b/>
                <w:bCs/>
                <w:i/>
                <w:sz w:val="24"/>
                <w:szCs w:val="24"/>
              </w:rPr>
            </w:pPr>
            <w:r w:rsidRPr="00F02F6D">
              <w:rPr>
                <w:rFonts w:ascii="Arial" w:eastAsia="Times New Roman" w:hAnsi="Arial" w:cs="Arial"/>
                <w:bCs/>
                <w:sz w:val="24"/>
                <w:szCs w:val="24"/>
              </w:rPr>
              <w:t xml:space="preserve">The appearance of new and significant </w:t>
            </w:r>
            <w:proofErr w:type="spellStart"/>
            <w:r w:rsidRPr="00F02F6D">
              <w:rPr>
                <w:rFonts w:ascii="Arial" w:eastAsia="Times New Roman" w:hAnsi="Arial" w:cs="Arial"/>
                <w:bCs/>
                <w:sz w:val="24"/>
                <w:szCs w:val="24"/>
              </w:rPr>
              <w:t>ano</w:t>
            </w:r>
            <w:proofErr w:type="spellEnd"/>
            <w:r w:rsidRPr="00F02F6D">
              <w:rPr>
                <w:rFonts w:ascii="Arial" w:eastAsia="Times New Roman" w:hAnsi="Arial" w:cs="Arial"/>
                <w:bCs/>
                <w:sz w:val="24"/>
                <w:szCs w:val="24"/>
              </w:rPr>
              <w:t>-rectal lesions or bleeding must be documented and evaluated by a doctor or specialist nurse before continuing.</w:t>
            </w: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7</w:t>
            </w:r>
          </w:p>
        </w:tc>
        <w:tc>
          <w:tcPr>
            <w:tcW w:w="5029"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Check for the presence of </w:t>
            </w:r>
            <w:proofErr w:type="spellStart"/>
            <w:r w:rsidRPr="00F02F6D">
              <w:rPr>
                <w:rFonts w:ascii="Arial" w:eastAsia="Times New Roman" w:hAnsi="Arial" w:cs="Arial"/>
                <w:bCs/>
                <w:sz w:val="24"/>
                <w:szCs w:val="24"/>
              </w:rPr>
              <w:t>ano</w:t>
            </w:r>
            <w:proofErr w:type="spellEnd"/>
            <w:r w:rsidRPr="00F02F6D">
              <w:rPr>
                <w:rFonts w:ascii="Arial" w:eastAsia="Times New Roman" w:hAnsi="Arial" w:cs="Arial"/>
                <w:bCs/>
                <w:sz w:val="24"/>
                <w:szCs w:val="24"/>
              </w:rPr>
              <w:t>-rectal sensation</w:t>
            </w: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If individual is able to tolerate, use water soluble lubricating gel.</w:t>
            </w:r>
          </w:p>
          <w:p w:rsidR="00F02F6D" w:rsidRPr="00F02F6D" w:rsidRDefault="00F02F6D" w:rsidP="00F02F6D">
            <w:pPr>
              <w:spacing w:after="0" w:line="240" w:lineRule="auto"/>
              <w:jc w:val="both"/>
              <w:outlineLvl w:val="0"/>
              <w:rPr>
                <w:rFonts w:ascii="Arial" w:eastAsia="Times New Roman" w:hAnsi="Arial" w:cs="Arial"/>
                <w:bCs/>
                <w:sz w:val="24"/>
                <w:szCs w:val="24"/>
              </w:rPr>
            </w:pP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 xml:space="preserve">If sensation intolerable, – or if indicated in care plan, insert via syringe 11ml of 2% lidocaine (lignocaine) gel before proceeding further. Wait at least 5 minutes for local anaesthetic to take effect before proceeding further.  </w:t>
            </w:r>
          </w:p>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w:t>
            </w:r>
          </w:p>
          <w:p w:rsidR="00F02F6D" w:rsidRPr="00F02F6D" w:rsidRDefault="00F02F6D" w:rsidP="00F02F6D">
            <w:pPr>
              <w:spacing w:after="0" w:line="240" w:lineRule="auto"/>
              <w:jc w:val="both"/>
              <w:outlineLvl w:val="0"/>
              <w:rPr>
                <w:rFonts w:ascii="Arial" w:eastAsia="Times New Roman" w:hAnsi="Arial" w:cs="Arial"/>
                <w:bCs/>
                <w:sz w:val="24"/>
                <w:szCs w:val="24"/>
              </w:rPr>
            </w:pP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To reduce individual discomfort during the procedure. The long-term use of lidocaine gel can result in serious health problems. Most SCI individuals can tolerate an occasional DRE without recourse to lidocaine. Over time the </w:t>
            </w:r>
            <w:proofErr w:type="spellStart"/>
            <w:r w:rsidRPr="00F02F6D">
              <w:rPr>
                <w:rFonts w:ascii="Arial" w:eastAsia="Times New Roman" w:hAnsi="Arial" w:cs="Arial"/>
                <w:sz w:val="24"/>
                <w:szCs w:val="24"/>
                <w:lang w:val="en-US"/>
              </w:rPr>
              <w:t>ano</w:t>
            </w:r>
            <w:proofErr w:type="spellEnd"/>
            <w:r w:rsidRPr="00F02F6D">
              <w:rPr>
                <w:rFonts w:ascii="Arial" w:eastAsia="Times New Roman" w:hAnsi="Arial" w:cs="Arial"/>
                <w:sz w:val="24"/>
                <w:szCs w:val="24"/>
                <w:lang w:val="en-US"/>
              </w:rPr>
              <w:t>-rectal area becomes de-</w:t>
            </w:r>
            <w:proofErr w:type="spellStart"/>
            <w:r w:rsidRPr="00F02F6D">
              <w:rPr>
                <w:rFonts w:ascii="Arial" w:eastAsia="Times New Roman" w:hAnsi="Arial" w:cs="Arial"/>
                <w:sz w:val="24"/>
                <w:szCs w:val="24"/>
                <w:lang w:val="en-US"/>
              </w:rPr>
              <w:t>sensitised</w:t>
            </w:r>
            <w:proofErr w:type="spellEnd"/>
            <w:r w:rsidRPr="00F02F6D">
              <w:rPr>
                <w:rFonts w:ascii="Arial" w:eastAsia="Times New Roman" w:hAnsi="Arial" w:cs="Arial"/>
                <w:sz w:val="24"/>
                <w:szCs w:val="24"/>
                <w:lang w:val="en-US"/>
              </w:rPr>
              <w:t xml:space="preserve"> to this procedure sufficient that an individual with a long-established neurological bowel disorder can comfortably tolerate the procedure routinely using only standard water soluble lubricating gel.</w:t>
            </w: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8</w:t>
            </w:r>
          </w:p>
        </w:tc>
        <w:tc>
          <w:tcPr>
            <w:tcW w:w="5029"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Ensure that anal sphincter is still in a non-contractile (</w:t>
            </w:r>
            <w:proofErr w:type="spellStart"/>
            <w:r w:rsidRPr="00F02F6D">
              <w:rPr>
                <w:rFonts w:ascii="Arial" w:eastAsia="Times New Roman" w:hAnsi="Arial" w:cs="Arial"/>
                <w:bCs/>
                <w:sz w:val="24"/>
                <w:szCs w:val="24"/>
              </w:rPr>
              <w:t>areflexic</w:t>
            </w:r>
            <w:proofErr w:type="spellEnd"/>
            <w:r w:rsidRPr="00F02F6D">
              <w:rPr>
                <w:rFonts w:ascii="Arial" w:eastAsia="Times New Roman" w:hAnsi="Arial" w:cs="Arial"/>
                <w:bCs/>
                <w:sz w:val="24"/>
                <w:szCs w:val="24"/>
              </w:rPr>
              <w:t xml:space="preserve">) state before beginning DRF procedure by gently inserting one gloved and lubricated finger through the </w:t>
            </w:r>
            <w:r w:rsidRPr="00F02F6D">
              <w:rPr>
                <w:rFonts w:ascii="Arial" w:eastAsia="Times New Roman" w:hAnsi="Arial" w:cs="Arial"/>
                <w:bCs/>
                <w:sz w:val="24"/>
                <w:szCs w:val="24"/>
              </w:rPr>
              <w:lastRenderedPageBreak/>
              <w:t>sphincter. Note any resistance or reflex contraction of anal sphincter.</w:t>
            </w:r>
          </w:p>
        </w:tc>
        <w:tc>
          <w:tcPr>
            <w:tcW w:w="5461"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lastRenderedPageBreak/>
              <w:t xml:space="preserve">A positive </w:t>
            </w:r>
            <w:proofErr w:type="spellStart"/>
            <w:r w:rsidRPr="00F02F6D">
              <w:rPr>
                <w:rFonts w:ascii="Arial" w:eastAsia="Times New Roman" w:hAnsi="Arial" w:cs="Arial"/>
                <w:bCs/>
                <w:sz w:val="24"/>
                <w:szCs w:val="24"/>
              </w:rPr>
              <w:t>ano</w:t>
            </w:r>
            <w:proofErr w:type="spellEnd"/>
            <w:r w:rsidRPr="00F02F6D">
              <w:rPr>
                <w:rFonts w:ascii="Arial" w:eastAsia="Times New Roman" w:hAnsi="Arial" w:cs="Arial"/>
                <w:bCs/>
                <w:sz w:val="24"/>
                <w:szCs w:val="24"/>
              </w:rPr>
              <w:t>-rectal response to DRE is contra-indicative to the need for DRF. Discontinue DRF procedure if contra-indicated at this point</w:t>
            </w:r>
          </w:p>
          <w:p w:rsidR="00F02F6D" w:rsidRPr="00F02F6D" w:rsidRDefault="00F02F6D" w:rsidP="00F02F6D">
            <w:pPr>
              <w:spacing w:after="0" w:line="240" w:lineRule="auto"/>
              <w:jc w:val="both"/>
              <w:rPr>
                <w:rFonts w:ascii="Arial" w:eastAsia="Times New Roman" w:hAnsi="Arial" w:cs="Arial"/>
                <w:sz w:val="24"/>
                <w:szCs w:val="24"/>
                <w:lang w:val="en-US"/>
              </w:rPr>
            </w:pP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lastRenderedPageBreak/>
              <w:t>9</w:t>
            </w:r>
          </w:p>
        </w:tc>
        <w:tc>
          <w:tcPr>
            <w:tcW w:w="5029" w:type="dxa"/>
          </w:tcPr>
          <w:p w:rsidR="00F02F6D" w:rsidRPr="00F02F6D" w:rsidRDefault="00F02F6D" w:rsidP="00F02F6D">
            <w:pPr>
              <w:spacing w:after="0" w:line="240" w:lineRule="auto"/>
              <w:jc w:val="both"/>
              <w:outlineLvl w:val="0"/>
              <w:rPr>
                <w:rFonts w:ascii="Arial" w:eastAsia="Times New Roman" w:hAnsi="Arial" w:cs="Arial"/>
                <w:b/>
                <w:bCs/>
                <w:sz w:val="24"/>
                <w:szCs w:val="24"/>
              </w:rPr>
            </w:pPr>
            <w:r w:rsidRPr="00F02F6D">
              <w:rPr>
                <w:rFonts w:ascii="Arial" w:eastAsia="Times New Roman" w:hAnsi="Arial" w:cs="Arial"/>
                <w:bCs/>
                <w:sz w:val="24"/>
                <w:szCs w:val="24"/>
              </w:rPr>
              <w:t xml:space="preserve">Remove any faeces present by inserting and gently rotating a single gloved and lubricated finger within the rectum. The finger should be crooked slightly away from the bowel wall sufficient to withdraw some of the faeces away in a ‘beckoning’ action as the finger is drawn backwards and out through the anal sphincter. </w:t>
            </w: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No injury to SCI individuals using this procedure as described has ever been reported. </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Gentle insertion and removal of the finger utilizing appropriate and sufficient lubrication will reduce the potential occurrence of autonomic </w:t>
            </w:r>
            <w:proofErr w:type="spellStart"/>
            <w:r w:rsidRPr="00F02F6D">
              <w:rPr>
                <w:rFonts w:ascii="Arial" w:eastAsia="Times New Roman" w:hAnsi="Arial" w:cs="Arial"/>
                <w:sz w:val="24"/>
                <w:szCs w:val="24"/>
                <w:lang w:val="en-US"/>
              </w:rPr>
              <w:t>dysreflexia</w:t>
            </w:r>
            <w:proofErr w:type="spellEnd"/>
            <w:r w:rsidRPr="00F02F6D">
              <w:rPr>
                <w:rFonts w:ascii="Arial" w:eastAsia="Times New Roman" w:hAnsi="Arial" w:cs="Arial"/>
                <w:sz w:val="24"/>
                <w:szCs w:val="24"/>
                <w:lang w:val="en-US"/>
              </w:rPr>
              <w:t>.</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Do not attempt to ‘hook and drag’ </w:t>
            </w:r>
            <w:proofErr w:type="spellStart"/>
            <w:r w:rsidRPr="00F02F6D">
              <w:rPr>
                <w:rFonts w:ascii="Arial" w:eastAsia="Times New Roman" w:hAnsi="Arial" w:cs="Arial"/>
                <w:sz w:val="24"/>
                <w:szCs w:val="24"/>
                <w:lang w:val="en-US"/>
              </w:rPr>
              <w:t>faeces</w:t>
            </w:r>
            <w:proofErr w:type="spellEnd"/>
            <w:r w:rsidRPr="00F02F6D">
              <w:rPr>
                <w:rFonts w:ascii="Arial" w:eastAsia="Times New Roman" w:hAnsi="Arial" w:cs="Arial"/>
                <w:sz w:val="24"/>
                <w:szCs w:val="24"/>
                <w:lang w:val="en-US"/>
              </w:rPr>
              <w:t xml:space="preserve"> as this can damage the bowel wall.  If </w:t>
            </w:r>
            <w:proofErr w:type="spellStart"/>
            <w:r w:rsidRPr="00F02F6D">
              <w:rPr>
                <w:rFonts w:ascii="Arial" w:eastAsia="Times New Roman" w:hAnsi="Arial" w:cs="Arial"/>
                <w:sz w:val="24"/>
                <w:szCs w:val="24"/>
                <w:lang w:val="en-US"/>
              </w:rPr>
              <w:t>faeces</w:t>
            </w:r>
            <w:proofErr w:type="spellEnd"/>
            <w:r w:rsidRPr="00F02F6D">
              <w:rPr>
                <w:rFonts w:ascii="Arial" w:eastAsia="Times New Roman" w:hAnsi="Arial" w:cs="Arial"/>
                <w:sz w:val="24"/>
                <w:szCs w:val="24"/>
                <w:lang w:val="en-US"/>
              </w:rPr>
              <w:t xml:space="preserve"> too hard or </w:t>
            </w:r>
            <w:proofErr w:type="gramStart"/>
            <w:r w:rsidRPr="00F02F6D">
              <w:rPr>
                <w:rFonts w:ascii="Arial" w:eastAsia="Times New Roman" w:hAnsi="Arial" w:cs="Arial"/>
                <w:sz w:val="24"/>
                <w:szCs w:val="24"/>
                <w:lang w:val="en-US"/>
              </w:rPr>
              <w:t>soft ,adjust</w:t>
            </w:r>
            <w:proofErr w:type="gramEnd"/>
            <w:r w:rsidRPr="00F02F6D">
              <w:rPr>
                <w:rFonts w:ascii="Arial" w:eastAsia="Times New Roman" w:hAnsi="Arial" w:cs="Arial"/>
                <w:sz w:val="24"/>
                <w:szCs w:val="24"/>
                <w:lang w:val="en-US"/>
              </w:rPr>
              <w:t xml:space="preserve"> diet and medication ..</w:t>
            </w:r>
          </w:p>
          <w:p w:rsidR="00F02F6D" w:rsidRPr="00F02F6D" w:rsidRDefault="00F02F6D" w:rsidP="00F02F6D">
            <w:pPr>
              <w:spacing w:after="0" w:line="240" w:lineRule="auto"/>
              <w:jc w:val="both"/>
              <w:rPr>
                <w:rFonts w:ascii="Arial" w:eastAsia="Times New Roman" w:hAnsi="Arial" w:cs="Arial"/>
                <w:sz w:val="24"/>
                <w:szCs w:val="24"/>
                <w:lang w:val="en-US"/>
              </w:rPr>
            </w:pP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9</w:t>
            </w:r>
          </w:p>
        </w:tc>
        <w:tc>
          <w:tcPr>
            <w:tcW w:w="5029" w:type="dxa"/>
          </w:tcPr>
          <w:p w:rsidR="00F02F6D" w:rsidRPr="00F02F6D" w:rsidRDefault="00F02F6D" w:rsidP="00F02F6D">
            <w:pPr>
              <w:spacing w:after="0" w:line="240" w:lineRule="auto"/>
              <w:jc w:val="both"/>
              <w:outlineLvl w:val="0"/>
              <w:rPr>
                <w:rFonts w:ascii="Arial" w:eastAsia="Times New Roman" w:hAnsi="Arial" w:cs="Arial"/>
                <w:bCs/>
                <w:sz w:val="24"/>
                <w:szCs w:val="24"/>
              </w:rPr>
            </w:pPr>
            <w:r w:rsidRPr="00F02F6D">
              <w:rPr>
                <w:rFonts w:ascii="Arial" w:eastAsia="Times New Roman" w:hAnsi="Arial" w:cs="Arial"/>
                <w:bCs/>
                <w:sz w:val="24"/>
                <w:szCs w:val="24"/>
              </w:rPr>
              <w:t>Dispose of faeces into a waste bag in accordance with local policy. Wipe finger of glove clean with a moist disposable wipe between insertions or change top glove as required. Dispose of all soiled materials into clinical waste bag.</w:t>
            </w: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Repeat insertion of 2% Lidocaine (Lignocaine) gel only as necessary</w:t>
            </w: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The materials used in the manufacture of modern examination gloves and the lack of powder can make repeated re-gloving within a procedure quite difficult. Choose the most appropriate procedure.  </w:t>
            </w:r>
          </w:p>
          <w:p w:rsidR="00F02F6D" w:rsidRPr="00F02F6D" w:rsidRDefault="00F02F6D" w:rsidP="00F02F6D">
            <w:pPr>
              <w:spacing w:after="0" w:line="240" w:lineRule="auto"/>
              <w:jc w:val="both"/>
              <w:rPr>
                <w:rFonts w:ascii="Arial" w:eastAsia="Times New Roman" w:hAnsi="Arial" w:cs="Arial"/>
                <w:sz w:val="24"/>
                <w:szCs w:val="24"/>
                <w:lang w:val="en-US"/>
              </w:rPr>
            </w:pPr>
          </w:p>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To </w:t>
            </w:r>
            <w:proofErr w:type="spellStart"/>
            <w:r w:rsidRPr="00F02F6D">
              <w:rPr>
                <w:rFonts w:ascii="Arial" w:eastAsia="Times New Roman" w:hAnsi="Arial" w:cs="Arial"/>
                <w:sz w:val="24"/>
                <w:szCs w:val="24"/>
                <w:lang w:val="en-US"/>
              </w:rPr>
              <w:t>minimise</w:t>
            </w:r>
            <w:proofErr w:type="spellEnd"/>
            <w:r w:rsidRPr="00F02F6D">
              <w:rPr>
                <w:rFonts w:ascii="Arial" w:eastAsia="Times New Roman" w:hAnsi="Arial" w:cs="Arial"/>
                <w:sz w:val="24"/>
                <w:szCs w:val="24"/>
                <w:lang w:val="en-US"/>
              </w:rPr>
              <w:t xml:space="preserve"> amount of </w:t>
            </w:r>
            <w:proofErr w:type="spellStart"/>
            <w:r w:rsidRPr="00F02F6D">
              <w:rPr>
                <w:rFonts w:ascii="Arial" w:eastAsia="Times New Roman" w:hAnsi="Arial" w:cs="Arial"/>
                <w:sz w:val="24"/>
                <w:szCs w:val="24"/>
                <w:lang w:val="en-US"/>
              </w:rPr>
              <w:t>lidocaine</w:t>
            </w:r>
            <w:proofErr w:type="spellEnd"/>
            <w:r w:rsidRPr="00F02F6D">
              <w:rPr>
                <w:rFonts w:ascii="Arial" w:eastAsia="Times New Roman" w:hAnsi="Arial" w:cs="Arial"/>
                <w:sz w:val="24"/>
                <w:szCs w:val="24"/>
                <w:lang w:val="en-US"/>
              </w:rPr>
              <w:t xml:space="preserve"> used during the procedure. </w:t>
            </w: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10</w:t>
            </w:r>
          </w:p>
        </w:tc>
        <w:tc>
          <w:tcPr>
            <w:tcW w:w="5029" w:type="dxa"/>
          </w:tcPr>
          <w:p w:rsidR="00F02F6D" w:rsidRPr="00F02F6D" w:rsidRDefault="00F02F6D" w:rsidP="00F02F6D">
            <w:pPr>
              <w:spacing w:after="0" w:line="240" w:lineRule="auto"/>
              <w:jc w:val="both"/>
              <w:outlineLvl w:val="0"/>
              <w:rPr>
                <w:rFonts w:ascii="Arial" w:eastAsia="Times New Roman" w:hAnsi="Arial" w:cs="Arial"/>
                <w:bCs/>
                <w:i/>
                <w:sz w:val="24"/>
                <w:szCs w:val="24"/>
              </w:rPr>
            </w:pPr>
            <w:proofErr w:type="gramStart"/>
            <w:r w:rsidRPr="00F02F6D">
              <w:rPr>
                <w:rFonts w:ascii="Arial" w:eastAsia="Times New Roman" w:hAnsi="Arial" w:cs="Arial"/>
                <w:bCs/>
                <w:sz w:val="24"/>
                <w:szCs w:val="24"/>
              </w:rPr>
              <w:t>Repeat actions 5 &amp; 6 above until the rectum is</w:t>
            </w:r>
            <w:proofErr w:type="gramEnd"/>
            <w:r w:rsidRPr="00F02F6D">
              <w:rPr>
                <w:rFonts w:ascii="Arial" w:eastAsia="Times New Roman" w:hAnsi="Arial" w:cs="Arial"/>
                <w:bCs/>
                <w:sz w:val="24"/>
                <w:szCs w:val="24"/>
              </w:rPr>
              <w:t xml:space="preserve"> empty, monitoring individual’s condition throughout).</w:t>
            </w: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p>
        </w:tc>
      </w:tr>
      <w:tr w:rsidR="00F02F6D" w:rsidRPr="00F02F6D" w:rsidTr="00661492">
        <w:trPr>
          <w:trHeight w:val="776"/>
        </w:trPr>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11</w:t>
            </w:r>
          </w:p>
        </w:tc>
        <w:tc>
          <w:tcPr>
            <w:tcW w:w="5029"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At the end of the procedure, wash and dry all soiled skin thoroughly and assist individual as required to achieve a comfortable position. </w:t>
            </w: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 xml:space="preserve">To maintain individual dignity, comfort and skin integrity. </w:t>
            </w: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12</w:t>
            </w:r>
          </w:p>
        </w:tc>
        <w:tc>
          <w:tcPr>
            <w:tcW w:w="5029"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Remove and dispose of apron into clinical waste disposal bag. Wash and dry hands thoroughly</w:t>
            </w: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To prevent cross-infection.</w:t>
            </w:r>
          </w:p>
        </w:tc>
      </w:tr>
      <w:tr w:rsidR="00F02F6D" w:rsidRPr="00F02F6D" w:rsidTr="00661492">
        <w:tc>
          <w:tcPr>
            <w:tcW w:w="607" w:type="dxa"/>
          </w:tcPr>
          <w:p w:rsidR="00F02F6D" w:rsidRPr="00F02F6D" w:rsidRDefault="00F02F6D" w:rsidP="00F02F6D">
            <w:pPr>
              <w:spacing w:after="0" w:line="240" w:lineRule="auto"/>
              <w:jc w:val="center"/>
              <w:rPr>
                <w:rFonts w:ascii="Arial" w:eastAsia="Times New Roman" w:hAnsi="Arial" w:cs="Arial"/>
                <w:sz w:val="24"/>
                <w:szCs w:val="24"/>
                <w:lang w:val="en-US"/>
              </w:rPr>
            </w:pPr>
            <w:r w:rsidRPr="00F02F6D">
              <w:rPr>
                <w:rFonts w:ascii="Arial" w:eastAsia="Times New Roman" w:hAnsi="Arial" w:cs="Arial"/>
                <w:sz w:val="24"/>
                <w:szCs w:val="24"/>
                <w:lang w:val="en-US"/>
              </w:rPr>
              <w:t>13</w:t>
            </w:r>
          </w:p>
        </w:tc>
        <w:tc>
          <w:tcPr>
            <w:tcW w:w="5029"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Document result in Nursing Notes with reference to Bristol Stool Chart as appropriate. Report any exceptions to the guidelines which occurred during the procedure.</w:t>
            </w:r>
          </w:p>
        </w:tc>
        <w:tc>
          <w:tcPr>
            <w:tcW w:w="5461" w:type="dxa"/>
          </w:tcPr>
          <w:p w:rsidR="00F02F6D" w:rsidRPr="00F02F6D" w:rsidRDefault="00F02F6D" w:rsidP="00F02F6D">
            <w:pPr>
              <w:spacing w:after="0" w:line="240" w:lineRule="auto"/>
              <w:jc w:val="both"/>
              <w:rPr>
                <w:rFonts w:ascii="Arial" w:eastAsia="Times New Roman" w:hAnsi="Arial" w:cs="Arial"/>
                <w:sz w:val="24"/>
                <w:szCs w:val="24"/>
                <w:lang w:val="en-US"/>
              </w:rPr>
            </w:pPr>
            <w:r w:rsidRPr="00F02F6D">
              <w:rPr>
                <w:rFonts w:ascii="Arial" w:eastAsia="Times New Roman" w:hAnsi="Arial" w:cs="Arial"/>
                <w:sz w:val="24"/>
                <w:szCs w:val="24"/>
                <w:lang w:val="en-US"/>
              </w:rPr>
              <w:t>To enable consistent reporting and interpretation of results and to monitor the effects of any legitimate interventions or changes to previously established bowel management program.</w:t>
            </w:r>
          </w:p>
        </w:tc>
      </w:tr>
    </w:tbl>
    <w:p w:rsidR="00F02F6D" w:rsidRPr="00F02F6D" w:rsidRDefault="00F02F6D" w:rsidP="00F02F6D">
      <w:pPr>
        <w:spacing w:after="0" w:line="240" w:lineRule="auto"/>
        <w:rPr>
          <w:rFonts w:ascii="Arial" w:eastAsia="Times New Roman" w:hAnsi="Arial" w:cs="Arial"/>
          <w:sz w:val="24"/>
          <w:szCs w:val="24"/>
          <w:lang w:val="en-US"/>
        </w:rPr>
      </w:pPr>
    </w:p>
    <w:p w:rsidR="009C6E94" w:rsidRDefault="009C6E94">
      <w:pPr>
        <w:rPr>
          <w:rFonts w:ascii="Arial" w:hAnsi="Arial" w:cs="Arial"/>
          <w:sz w:val="24"/>
          <w:szCs w:val="24"/>
        </w:rPr>
      </w:pPr>
    </w:p>
    <w:sectPr w:rsidR="009C6E94" w:rsidSect="00661492">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55" w:rsidRDefault="00024655" w:rsidP="00A51C73">
      <w:pPr>
        <w:spacing w:after="0" w:line="240" w:lineRule="auto"/>
      </w:pPr>
      <w:r>
        <w:separator/>
      </w:r>
    </w:p>
  </w:endnote>
  <w:endnote w:type="continuationSeparator" w:id="0">
    <w:p w:rsidR="00024655" w:rsidRDefault="00024655" w:rsidP="00A5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55" w:rsidRDefault="00024655">
    <w:pPr>
      <w:pStyle w:val="Footer"/>
    </w:pPr>
    <w:r>
      <w:t xml:space="preserve">Page | </w:t>
    </w:r>
    <w:r>
      <w:fldChar w:fldCharType="begin"/>
    </w:r>
    <w:r>
      <w:instrText xml:space="preserve"> PAGE   \* MERGEFORMAT </w:instrText>
    </w:r>
    <w:r>
      <w:fldChar w:fldCharType="separate"/>
    </w:r>
    <w:r w:rsidR="00496680">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55" w:rsidRDefault="00024655" w:rsidP="00661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55" w:rsidRDefault="00024655" w:rsidP="0066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55" w:rsidRDefault="00024655" w:rsidP="00A51C73">
      <w:pPr>
        <w:spacing w:after="0" w:line="240" w:lineRule="auto"/>
      </w:pPr>
      <w:r>
        <w:separator/>
      </w:r>
    </w:p>
  </w:footnote>
  <w:footnote w:type="continuationSeparator" w:id="0">
    <w:p w:rsidR="00024655" w:rsidRDefault="00024655" w:rsidP="00A51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55" w:rsidRDefault="00024655">
    <w:pPr>
      <w:pStyle w:val="Header"/>
    </w:pPr>
    <w:r>
      <w:rPr>
        <w:noProof/>
        <w:lang w:eastAsia="en-GB"/>
      </w:rPr>
      <w:t xml:space="preserve">                                 </w:t>
    </w:r>
    <w:r>
      <w:rPr>
        <w:noProof/>
        <w:lang w:eastAsia="en-GB"/>
      </w:rPr>
      <w:drawing>
        <wp:inline distT="0" distB="0" distL="0" distR="0" wp14:anchorId="0AE92B98">
          <wp:extent cx="4669790"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B40"/>
    <w:multiLevelType w:val="hybridMultilevel"/>
    <w:tmpl w:val="F4D88CEE"/>
    <w:lvl w:ilvl="0" w:tplc="08090001">
      <w:start w:val="1"/>
      <w:numFmt w:val="bullet"/>
      <w:lvlText w:val=""/>
      <w:lvlJc w:val="left"/>
      <w:pPr>
        <w:ind w:left="720" w:hanging="360"/>
      </w:pPr>
      <w:rPr>
        <w:rFonts w:ascii="Symbol" w:hAnsi="Symbol" w:hint="default"/>
      </w:rPr>
    </w:lvl>
    <w:lvl w:ilvl="1" w:tplc="2EB0724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A47F7"/>
    <w:multiLevelType w:val="hybridMultilevel"/>
    <w:tmpl w:val="30A8E5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23832"/>
    <w:multiLevelType w:val="hybridMultilevel"/>
    <w:tmpl w:val="38E0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A7B12"/>
    <w:multiLevelType w:val="hybridMultilevel"/>
    <w:tmpl w:val="44C8303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13F41F2F"/>
    <w:multiLevelType w:val="singleLevel"/>
    <w:tmpl w:val="04090019"/>
    <w:lvl w:ilvl="0">
      <w:start w:val="1"/>
      <w:numFmt w:val="lowerLetter"/>
      <w:lvlText w:val="(%1)"/>
      <w:lvlJc w:val="left"/>
      <w:pPr>
        <w:tabs>
          <w:tab w:val="num" w:pos="360"/>
        </w:tabs>
        <w:ind w:left="360" w:hanging="360"/>
      </w:pPr>
    </w:lvl>
  </w:abstractNum>
  <w:abstractNum w:abstractNumId="5">
    <w:nsid w:val="15FB76CB"/>
    <w:multiLevelType w:val="hybridMultilevel"/>
    <w:tmpl w:val="26A60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57E8B"/>
    <w:multiLevelType w:val="hybridMultilevel"/>
    <w:tmpl w:val="C89A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B1623"/>
    <w:multiLevelType w:val="hybridMultilevel"/>
    <w:tmpl w:val="F2B4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66856"/>
    <w:multiLevelType w:val="hybridMultilevel"/>
    <w:tmpl w:val="E734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9E5B6E"/>
    <w:multiLevelType w:val="hybridMultilevel"/>
    <w:tmpl w:val="C278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B070F"/>
    <w:multiLevelType w:val="hybridMultilevel"/>
    <w:tmpl w:val="EC5E5E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27877"/>
    <w:multiLevelType w:val="hybridMultilevel"/>
    <w:tmpl w:val="909893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2E0D89"/>
    <w:multiLevelType w:val="hybridMultilevel"/>
    <w:tmpl w:val="ED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F1618"/>
    <w:multiLevelType w:val="hybridMultilevel"/>
    <w:tmpl w:val="A556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EE69F9"/>
    <w:multiLevelType w:val="hybridMultilevel"/>
    <w:tmpl w:val="A3F0C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182657"/>
    <w:multiLevelType w:val="hybridMultilevel"/>
    <w:tmpl w:val="434AB8C6"/>
    <w:lvl w:ilvl="0" w:tplc="6F8021C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0204E18"/>
    <w:multiLevelType w:val="hybridMultilevel"/>
    <w:tmpl w:val="59EC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100F00"/>
    <w:multiLevelType w:val="hybridMultilevel"/>
    <w:tmpl w:val="6D1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742E87"/>
    <w:multiLevelType w:val="hybridMultilevel"/>
    <w:tmpl w:val="6746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CE111F"/>
    <w:multiLevelType w:val="hybridMultilevel"/>
    <w:tmpl w:val="5DD04B74"/>
    <w:lvl w:ilvl="0" w:tplc="3B5210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AE0727"/>
    <w:multiLevelType w:val="hybridMultilevel"/>
    <w:tmpl w:val="2C0C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CC0945"/>
    <w:multiLevelType w:val="hybridMultilevel"/>
    <w:tmpl w:val="B1B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E23E92"/>
    <w:multiLevelType w:val="hybridMultilevel"/>
    <w:tmpl w:val="5E9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4878CE"/>
    <w:multiLevelType w:val="hybridMultilevel"/>
    <w:tmpl w:val="7B4E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C31DE1"/>
    <w:multiLevelType w:val="hybridMultilevel"/>
    <w:tmpl w:val="107A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F2A58"/>
    <w:multiLevelType w:val="hybridMultilevel"/>
    <w:tmpl w:val="469A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3612CB"/>
    <w:multiLevelType w:val="hybridMultilevel"/>
    <w:tmpl w:val="4B3C901A"/>
    <w:lvl w:ilvl="0" w:tplc="C728F74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1CC1D93"/>
    <w:multiLevelType w:val="hybridMultilevel"/>
    <w:tmpl w:val="9132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9C2F30"/>
    <w:multiLevelType w:val="hybridMultilevel"/>
    <w:tmpl w:val="129C6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592DA9"/>
    <w:multiLevelType w:val="hybridMultilevel"/>
    <w:tmpl w:val="AEB87332"/>
    <w:lvl w:ilvl="0" w:tplc="4B08F90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286E80"/>
    <w:multiLevelType w:val="hybridMultilevel"/>
    <w:tmpl w:val="39C24E7C"/>
    <w:lvl w:ilvl="0" w:tplc="561ABAB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620814"/>
    <w:multiLevelType w:val="hybridMultilevel"/>
    <w:tmpl w:val="20B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666E96"/>
    <w:multiLevelType w:val="hybridMultilevel"/>
    <w:tmpl w:val="72E2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0"/>
  </w:num>
  <w:num w:numId="4">
    <w:abstractNumId w:val="13"/>
  </w:num>
  <w:num w:numId="5">
    <w:abstractNumId w:val="21"/>
  </w:num>
  <w:num w:numId="6">
    <w:abstractNumId w:val="12"/>
  </w:num>
  <w:num w:numId="7">
    <w:abstractNumId w:val="6"/>
  </w:num>
  <w:num w:numId="8">
    <w:abstractNumId w:val="17"/>
  </w:num>
  <w:num w:numId="9">
    <w:abstractNumId w:val="8"/>
  </w:num>
  <w:num w:numId="10">
    <w:abstractNumId w:val="32"/>
  </w:num>
  <w:num w:numId="11">
    <w:abstractNumId w:val="22"/>
  </w:num>
  <w:num w:numId="12">
    <w:abstractNumId w:val="11"/>
  </w:num>
  <w:num w:numId="13">
    <w:abstractNumId w:val="15"/>
  </w:num>
  <w:num w:numId="14">
    <w:abstractNumId w:val="27"/>
  </w:num>
  <w:num w:numId="15">
    <w:abstractNumId w:val="20"/>
  </w:num>
  <w:num w:numId="16">
    <w:abstractNumId w:val="25"/>
  </w:num>
  <w:num w:numId="17">
    <w:abstractNumId w:val="31"/>
  </w:num>
  <w:num w:numId="18">
    <w:abstractNumId w:val="24"/>
  </w:num>
  <w:num w:numId="19">
    <w:abstractNumId w:val="19"/>
  </w:num>
  <w:num w:numId="20">
    <w:abstractNumId w:val="3"/>
  </w:num>
  <w:num w:numId="21">
    <w:abstractNumId w:val="23"/>
  </w:num>
  <w:num w:numId="22">
    <w:abstractNumId w:val="28"/>
  </w:num>
  <w:num w:numId="23">
    <w:abstractNumId w:val="0"/>
  </w:num>
  <w:num w:numId="24">
    <w:abstractNumId w:val="2"/>
  </w:num>
  <w:num w:numId="25">
    <w:abstractNumId w:val="5"/>
  </w:num>
  <w:num w:numId="26">
    <w:abstractNumId w:val="1"/>
  </w:num>
  <w:num w:numId="27">
    <w:abstractNumId w:val="14"/>
  </w:num>
  <w:num w:numId="28">
    <w:abstractNumId w:val="30"/>
  </w:num>
  <w:num w:numId="29">
    <w:abstractNumId w:val="9"/>
  </w:num>
  <w:num w:numId="30">
    <w:abstractNumId w:val="29"/>
  </w:num>
  <w:num w:numId="31">
    <w:abstractNumId w:val="4"/>
  </w:num>
  <w:num w:numId="32">
    <w:abstractNumId w:val="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8B"/>
    <w:rsid w:val="000155E3"/>
    <w:rsid w:val="00024655"/>
    <w:rsid w:val="000446E7"/>
    <w:rsid w:val="00046B11"/>
    <w:rsid w:val="00051974"/>
    <w:rsid w:val="00054BBF"/>
    <w:rsid w:val="000553C9"/>
    <w:rsid w:val="00064B82"/>
    <w:rsid w:val="000710E7"/>
    <w:rsid w:val="0007226F"/>
    <w:rsid w:val="00080D1D"/>
    <w:rsid w:val="00084E47"/>
    <w:rsid w:val="000A3938"/>
    <w:rsid w:val="000B45B7"/>
    <w:rsid w:val="000E0420"/>
    <w:rsid w:val="001100E4"/>
    <w:rsid w:val="00110EB7"/>
    <w:rsid w:val="00114F81"/>
    <w:rsid w:val="0011627D"/>
    <w:rsid w:val="001644A4"/>
    <w:rsid w:val="001734CF"/>
    <w:rsid w:val="00181B6C"/>
    <w:rsid w:val="00186B0B"/>
    <w:rsid w:val="00187D45"/>
    <w:rsid w:val="00194D65"/>
    <w:rsid w:val="001A0727"/>
    <w:rsid w:val="001A15D3"/>
    <w:rsid w:val="001B6984"/>
    <w:rsid w:val="001C0F13"/>
    <w:rsid w:val="001C286D"/>
    <w:rsid w:val="001C4CAC"/>
    <w:rsid w:val="001D649B"/>
    <w:rsid w:val="001F5EE1"/>
    <w:rsid w:val="00202047"/>
    <w:rsid w:val="0022307E"/>
    <w:rsid w:val="00235B1A"/>
    <w:rsid w:val="00241A15"/>
    <w:rsid w:val="00254521"/>
    <w:rsid w:val="00255BA1"/>
    <w:rsid w:val="00271C57"/>
    <w:rsid w:val="00277008"/>
    <w:rsid w:val="00286F3E"/>
    <w:rsid w:val="002929B8"/>
    <w:rsid w:val="002A1274"/>
    <w:rsid w:val="002A4712"/>
    <w:rsid w:val="002D28A0"/>
    <w:rsid w:val="002D39D3"/>
    <w:rsid w:val="002D511A"/>
    <w:rsid w:val="002F1D25"/>
    <w:rsid w:val="002F6AF3"/>
    <w:rsid w:val="00331483"/>
    <w:rsid w:val="00337C8F"/>
    <w:rsid w:val="00346934"/>
    <w:rsid w:val="00354247"/>
    <w:rsid w:val="00361BD2"/>
    <w:rsid w:val="003650BD"/>
    <w:rsid w:val="003653B1"/>
    <w:rsid w:val="0036773B"/>
    <w:rsid w:val="00390313"/>
    <w:rsid w:val="00394976"/>
    <w:rsid w:val="003B4D0C"/>
    <w:rsid w:val="003B54A0"/>
    <w:rsid w:val="003B6185"/>
    <w:rsid w:val="003D0398"/>
    <w:rsid w:val="003E254A"/>
    <w:rsid w:val="003F00AF"/>
    <w:rsid w:val="003F5569"/>
    <w:rsid w:val="00416B36"/>
    <w:rsid w:val="00443C4A"/>
    <w:rsid w:val="00444B12"/>
    <w:rsid w:val="004710A0"/>
    <w:rsid w:val="004762DD"/>
    <w:rsid w:val="004922FA"/>
    <w:rsid w:val="00496370"/>
    <w:rsid w:val="00496680"/>
    <w:rsid w:val="0049679B"/>
    <w:rsid w:val="004B328B"/>
    <w:rsid w:val="004D10ED"/>
    <w:rsid w:val="004D78B4"/>
    <w:rsid w:val="004E1970"/>
    <w:rsid w:val="004E46DC"/>
    <w:rsid w:val="004F5934"/>
    <w:rsid w:val="005118B1"/>
    <w:rsid w:val="0053171B"/>
    <w:rsid w:val="00532B8E"/>
    <w:rsid w:val="005335E2"/>
    <w:rsid w:val="00534119"/>
    <w:rsid w:val="00557EBC"/>
    <w:rsid w:val="005A1BF4"/>
    <w:rsid w:val="005A2018"/>
    <w:rsid w:val="005B7163"/>
    <w:rsid w:val="005C24D3"/>
    <w:rsid w:val="005D1862"/>
    <w:rsid w:val="005D6311"/>
    <w:rsid w:val="005E069E"/>
    <w:rsid w:val="005E6A3A"/>
    <w:rsid w:val="0060431D"/>
    <w:rsid w:val="00605B31"/>
    <w:rsid w:val="00610CF0"/>
    <w:rsid w:val="00614799"/>
    <w:rsid w:val="006231A0"/>
    <w:rsid w:val="00661492"/>
    <w:rsid w:val="006B591C"/>
    <w:rsid w:val="006D7591"/>
    <w:rsid w:val="006E0809"/>
    <w:rsid w:val="006E48F9"/>
    <w:rsid w:val="006F212F"/>
    <w:rsid w:val="007009FB"/>
    <w:rsid w:val="00741D5A"/>
    <w:rsid w:val="00760F33"/>
    <w:rsid w:val="007612CA"/>
    <w:rsid w:val="00764D6F"/>
    <w:rsid w:val="007814C0"/>
    <w:rsid w:val="007841B0"/>
    <w:rsid w:val="007A5BF1"/>
    <w:rsid w:val="007B669A"/>
    <w:rsid w:val="007C72EB"/>
    <w:rsid w:val="007E4995"/>
    <w:rsid w:val="008174B2"/>
    <w:rsid w:val="00827C1F"/>
    <w:rsid w:val="00830358"/>
    <w:rsid w:val="00837D62"/>
    <w:rsid w:val="0085523B"/>
    <w:rsid w:val="0086613C"/>
    <w:rsid w:val="00866C35"/>
    <w:rsid w:val="00875F3E"/>
    <w:rsid w:val="00877ADC"/>
    <w:rsid w:val="00896279"/>
    <w:rsid w:val="008A20D9"/>
    <w:rsid w:val="008B25BE"/>
    <w:rsid w:val="008D0672"/>
    <w:rsid w:val="008E6EA7"/>
    <w:rsid w:val="008F6560"/>
    <w:rsid w:val="009050C8"/>
    <w:rsid w:val="00917FE8"/>
    <w:rsid w:val="00925799"/>
    <w:rsid w:val="00932430"/>
    <w:rsid w:val="009648EE"/>
    <w:rsid w:val="00977429"/>
    <w:rsid w:val="009848FF"/>
    <w:rsid w:val="009852BF"/>
    <w:rsid w:val="00993D79"/>
    <w:rsid w:val="00996E3A"/>
    <w:rsid w:val="009A3C6F"/>
    <w:rsid w:val="009B1181"/>
    <w:rsid w:val="009C1719"/>
    <w:rsid w:val="009C1B20"/>
    <w:rsid w:val="009C35DF"/>
    <w:rsid w:val="009C3DAF"/>
    <w:rsid w:val="009C6E94"/>
    <w:rsid w:val="00A13089"/>
    <w:rsid w:val="00A13C5F"/>
    <w:rsid w:val="00A17EB1"/>
    <w:rsid w:val="00A24CB5"/>
    <w:rsid w:val="00A2673C"/>
    <w:rsid w:val="00A51C73"/>
    <w:rsid w:val="00A543F1"/>
    <w:rsid w:val="00A57B40"/>
    <w:rsid w:val="00A6074B"/>
    <w:rsid w:val="00A7341A"/>
    <w:rsid w:val="00A85A28"/>
    <w:rsid w:val="00A9438D"/>
    <w:rsid w:val="00A96AAC"/>
    <w:rsid w:val="00AA5C4F"/>
    <w:rsid w:val="00AD21A9"/>
    <w:rsid w:val="00AD67CF"/>
    <w:rsid w:val="00B00E53"/>
    <w:rsid w:val="00B66D82"/>
    <w:rsid w:val="00B83F5E"/>
    <w:rsid w:val="00B874B8"/>
    <w:rsid w:val="00B9264B"/>
    <w:rsid w:val="00BA0D60"/>
    <w:rsid w:val="00BB7971"/>
    <w:rsid w:val="00BC5EBA"/>
    <w:rsid w:val="00BC73CB"/>
    <w:rsid w:val="00BC76F7"/>
    <w:rsid w:val="00BF2D00"/>
    <w:rsid w:val="00BF4DBC"/>
    <w:rsid w:val="00C00336"/>
    <w:rsid w:val="00C0221E"/>
    <w:rsid w:val="00C50D58"/>
    <w:rsid w:val="00C54519"/>
    <w:rsid w:val="00C638AD"/>
    <w:rsid w:val="00C81D1B"/>
    <w:rsid w:val="00C82D82"/>
    <w:rsid w:val="00CA0C94"/>
    <w:rsid w:val="00CB2FCE"/>
    <w:rsid w:val="00CB73A6"/>
    <w:rsid w:val="00D13859"/>
    <w:rsid w:val="00D13D80"/>
    <w:rsid w:val="00D14CAD"/>
    <w:rsid w:val="00D1515D"/>
    <w:rsid w:val="00D451FC"/>
    <w:rsid w:val="00D53548"/>
    <w:rsid w:val="00D5466B"/>
    <w:rsid w:val="00D54F1E"/>
    <w:rsid w:val="00D564CA"/>
    <w:rsid w:val="00D71EAB"/>
    <w:rsid w:val="00D76781"/>
    <w:rsid w:val="00D76D44"/>
    <w:rsid w:val="00D93812"/>
    <w:rsid w:val="00DB6D05"/>
    <w:rsid w:val="00DC00E5"/>
    <w:rsid w:val="00DC0C31"/>
    <w:rsid w:val="00DD171A"/>
    <w:rsid w:val="00E54C2E"/>
    <w:rsid w:val="00E64251"/>
    <w:rsid w:val="00E714B3"/>
    <w:rsid w:val="00E852A0"/>
    <w:rsid w:val="00EA7FCC"/>
    <w:rsid w:val="00ED4FA2"/>
    <w:rsid w:val="00EE396F"/>
    <w:rsid w:val="00F00CA8"/>
    <w:rsid w:val="00F02F6D"/>
    <w:rsid w:val="00F26B5C"/>
    <w:rsid w:val="00F44C06"/>
    <w:rsid w:val="00F4647C"/>
    <w:rsid w:val="00F84360"/>
    <w:rsid w:val="00F87ED9"/>
    <w:rsid w:val="00F91A79"/>
    <w:rsid w:val="00FA1DA1"/>
    <w:rsid w:val="00FC2E24"/>
    <w:rsid w:val="00FE0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971"/>
    <w:pPr>
      <w:ind w:left="720"/>
      <w:contextualSpacing/>
    </w:pPr>
  </w:style>
  <w:style w:type="character" w:styleId="Hyperlink">
    <w:name w:val="Hyperlink"/>
    <w:basedOn w:val="DefaultParagraphFont"/>
    <w:uiPriority w:val="99"/>
    <w:unhideWhenUsed/>
    <w:rsid w:val="005A1BF4"/>
    <w:rPr>
      <w:color w:val="0000FF" w:themeColor="hyperlink"/>
      <w:u w:val="single"/>
    </w:rPr>
  </w:style>
  <w:style w:type="table" w:styleId="MediumShading1">
    <w:name w:val="Medium Shading 1"/>
    <w:basedOn w:val="TableNormal"/>
    <w:uiPriority w:val="63"/>
    <w:rsid w:val="003D039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9C1B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51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C73"/>
  </w:style>
  <w:style w:type="paragraph" w:styleId="Footer">
    <w:name w:val="footer"/>
    <w:basedOn w:val="Normal"/>
    <w:link w:val="FooterChar"/>
    <w:uiPriority w:val="99"/>
    <w:unhideWhenUsed/>
    <w:rsid w:val="00A51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C73"/>
  </w:style>
  <w:style w:type="paragraph" w:styleId="Title">
    <w:name w:val="Title"/>
    <w:basedOn w:val="Normal"/>
    <w:next w:val="Normal"/>
    <w:link w:val="TitleChar"/>
    <w:uiPriority w:val="10"/>
    <w:qFormat/>
    <w:rsid w:val="00181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B6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F1D25"/>
    <w:rPr>
      <w:sz w:val="16"/>
      <w:szCs w:val="16"/>
    </w:rPr>
  </w:style>
  <w:style w:type="paragraph" w:styleId="CommentText">
    <w:name w:val="annotation text"/>
    <w:basedOn w:val="Normal"/>
    <w:link w:val="CommentTextChar"/>
    <w:uiPriority w:val="99"/>
    <w:semiHidden/>
    <w:unhideWhenUsed/>
    <w:rsid w:val="002F1D25"/>
    <w:pPr>
      <w:spacing w:line="240" w:lineRule="auto"/>
    </w:pPr>
    <w:rPr>
      <w:sz w:val="20"/>
      <w:szCs w:val="20"/>
    </w:rPr>
  </w:style>
  <w:style w:type="character" w:customStyle="1" w:styleId="CommentTextChar">
    <w:name w:val="Comment Text Char"/>
    <w:basedOn w:val="DefaultParagraphFont"/>
    <w:link w:val="CommentText"/>
    <w:uiPriority w:val="99"/>
    <w:semiHidden/>
    <w:rsid w:val="002F1D25"/>
    <w:rPr>
      <w:sz w:val="20"/>
      <w:szCs w:val="20"/>
    </w:rPr>
  </w:style>
  <w:style w:type="paragraph" w:styleId="CommentSubject">
    <w:name w:val="annotation subject"/>
    <w:basedOn w:val="CommentText"/>
    <w:next w:val="CommentText"/>
    <w:link w:val="CommentSubjectChar"/>
    <w:uiPriority w:val="99"/>
    <w:semiHidden/>
    <w:unhideWhenUsed/>
    <w:rsid w:val="002F1D25"/>
    <w:rPr>
      <w:b/>
      <w:bCs/>
    </w:rPr>
  </w:style>
  <w:style w:type="character" w:customStyle="1" w:styleId="CommentSubjectChar">
    <w:name w:val="Comment Subject Char"/>
    <w:basedOn w:val="CommentTextChar"/>
    <w:link w:val="CommentSubject"/>
    <w:uiPriority w:val="99"/>
    <w:semiHidden/>
    <w:rsid w:val="002F1D25"/>
    <w:rPr>
      <w:b/>
      <w:bCs/>
      <w:sz w:val="20"/>
      <w:szCs w:val="20"/>
    </w:rPr>
  </w:style>
  <w:style w:type="paragraph" w:styleId="BalloonText">
    <w:name w:val="Balloon Text"/>
    <w:basedOn w:val="Normal"/>
    <w:link w:val="BalloonTextChar"/>
    <w:uiPriority w:val="99"/>
    <w:semiHidden/>
    <w:unhideWhenUsed/>
    <w:rsid w:val="002F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971"/>
    <w:pPr>
      <w:ind w:left="720"/>
      <w:contextualSpacing/>
    </w:pPr>
  </w:style>
  <w:style w:type="character" w:styleId="Hyperlink">
    <w:name w:val="Hyperlink"/>
    <w:basedOn w:val="DefaultParagraphFont"/>
    <w:uiPriority w:val="99"/>
    <w:unhideWhenUsed/>
    <w:rsid w:val="005A1BF4"/>
    <w:rPr>
      <w:color w:val="0000FF" w:themeColor="hyperlink"/>
      <w:u w:val="single"/>
    </w:rPr>
  </w:style>
  <w:style w:type="table" w:styleId="MediumShading1">
    <w:name w:val="Medium Shading 1"/>
    <w:basedOn w:val="TableNormal"/>
    <w:uiPriority w:val="63"/>
    <w:rsid w:val="003D039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9C1B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51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C73"/>
  </w:style>
  <w:style w:type="paragraph" w:styleId="Footer">
    <w:name w:val="footer"/>
    <w:basedOn w:val="Normal"/>
    <w:link w:val="FooterChar"/>
    <w:uiPriority w:val="99"/>
    <w:unhideWhenUsed/>
    <w:rsid w:val="00A51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C73"/>
  </w:style>
  <w:style w:type="paragraph" w:styleId="Title">
    <w:name w:val="Title"/>
    <w:basedOn w:val="Normal"/>
    <w:next w:val="Normal"/>
    <w:link w:val="TitleChar"/>
    <w:uiPriority w:val="10"/>
    <w:qFormat/>
    <w:rsid w:val="00181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B6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F1D25"/>
    <w:rPr>
      <w:sz w:val="16"/>
      <w:szCs w:val="16"/>
    </w:rPr>
  </w:style>
  <w:style w:type="paragraph" w:styleId="CommentText">
    <w:name w:val="annotation text"/>
    <w:basedOn w:val="Normal"/>
    <w:link w:val="CommentTextChar"/>
    <w:uiPriority w:val="99"/>
    <w:semiHidden/>
    <w:unhideWhenUsed/>
    <w:rsid w:val="002F1D25"/>
    <w:pPr>
      <w:spacing w:line="240" w:lineRule="auto"/>
    </w:pPr>
    <w:rPr>
      <w:sz w:val="20"/>
      <w:szCs w:val="20"/>
    </w:rPr>
  </w:style>
  <w:style w:type="character" w:customStyle="1" w:styleId="CommentTextChar">
    <w:name w:val="Comment Text Char"/>
    <w:basedOn w:val="DefaultParagraphFont"/>
    <w:link w:val="CommentText"/>
    <w:uiPriority w:val="99"/>
    <w:semiHidden/>
    <w:rsid w:val="002F1D25"/>
    <w:rPr>
      <w:sz w:val="20"/>
      <w:szCs w:val="20"/>
    </w:rPr>
  </w:style>
  <w:style w:type="paragraph" w:styleId="CommentSubject">
    <w:name w:val="annotation subject"/>
    <w:basedOn w:val="CommentText"/>
    <w:next w:val="CommentText"/>
    <w:link w:val="CommentSubjectChar"/>
    <w:uiPriority w:val="99"/>
    <w:semiHidden/>
    <w:unhideWhenUsed/>
    <w:rsid w:val="002F1D25"/>
    <w:rPr>
      <w:b/>
      <w:bCs/>
    </w:rPr>
  </w:style>
  <w:style w:type="character" w:customStyle="1" w:styleId="CommentSubjectChar">
    <w:name w:val="Comment Subject Char"/>
    <w:basedOn w:val="CommentTextChar"/>
    <w:link w:val="CommentSubject"/>
    <w:uiPriority w:val="99"/>
    <w:semiHidden/>
    <w:rsid w:val="002F1D25"/>
    <w:rPr>
      <w:b/>
      <w:bCs/>
      <w:sz w:val="20"/>
      <w:szCs w:val="20"/>
    </w:rPr>
  </w:style>
  <w:style w:type="paragraph" w:styleId="BalloonText">
    <w:name w:val="Balloon Text"/>
    <w:basedOn w:val="Normal"/>
    <w:link w:val="BalloonTextChar"/>
    <w:uiPriority w:val="99"/>
    <w:semiHidden/>
    <w:unhideWhenUsed/>
    <w:rsid w:val="002F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cip.co.uk/wp-content/uploads/2019/01/SIA.BASCIS.MASCIP.RCN-Joint-Statement-SCI-Bowel-Management.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cip.co.uk/best-practice/mascip-best-pract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inal.co.uk/wp-content/uploads/2018/06/Statement-on-Autonomic-Dysreflexia-2017.pdf" TargetMode="External"/><Relationship Id="rId5" Type="http://schemas.openxmlformats.org/officeDocument/2006/relationships/webSettings" Target="webSettings.xml"/><Relationship Id="rId15" Type="http://schemas.openxmlformats.org/officeDocument/2006/relationships/hyperlink" Target="https://www.rcn.org.uk/professional-development/publications/pub-007522" TargetMode="External"/><Relationship Id="rId10" Type="http://schemas.openxmlformats.org/officeDocument/2006/relationships/hyperlink" Target="https://www.rcn.org.uk/professional-development/publications/pub-00752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england.nhs.uk/publication/excellence-in-continence-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A22F64A2</Template>
  <TotalTime>34</TotalTime>
  <Pages>26</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Lisa (Specialised Rehabilitation Services)</dc:creator>
  <cp:lastModifiedBy>websterl</cp:lastModifiedBy>
  <cp:revision>3</cp:revision>
  <cp:lastPrinted>2019-10-29T09:29:00Z</cp:lastPrinted>
  <dcterms:created xsi:type="dcterms:W3CDTF">2020-01-06T10:43:00Z</dcterms:created>
  <dcterms:modified xsi:type="dcterms:W3CDTF">2020-11-03T12:06:00Z</dcterms:modified>
</cp:coreProperties>
</file>